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AFAE" w14:textId="77777777" w:rsidR="00A2136B" w:rsidRPr="00C82CEE" w:rsidRDefault="00894F5D" w:rsidP="00A2136B">
      <w:pPr>
        <w:spacing w:after="24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894F5D">
        <w:rPr>
          <w:rFonts w:ascii="Times New Roman" w:hAnsi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4896" behindDoc="1" locked="0" layoutInCell="1" allowOverlap="1" wp14:anchorId="3724110C" wp14:editId="7DAEBD17">
            <wp:simplePos x="0" y="0"/>
            <wp:positionH relativeFrom="column">
              <wp:posOffset>4761230</wp:posOffset>
            </wp:positionH>
            <wp:positionV relativeFrom="paragraph">
              <wp:posOffset>413385</wp:posOffset>
            </wp:positionV>
            <wp:extent cx="1555021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41" y="21250"/>
                <wp:lineTo x="21441" y="0"/>
                <wp:lineTo x="0" y="0"/>
              </wp:wrapPolygon>
            </wp:wrapTight>
            <wp:docPr id="2" name="Picture 2" descr="C:\Users\Intel\Desktop\IMG_4541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IMG_4541 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2"/>
                    <a:stretch/>
                  </pic:blipFill>
                  <pic:spPr bwMode="auto">
                    <a:xfrm>
                      <a:off x="0" y="0"/>
                      <a:ext cx="155502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043">
        <w:rPr>
          <w:rFonts w:ascii="Times New Roman" w:hAnsi="Times New Roman"/>
          <w:b/>
          <w:noProof/>
          <w:color w:val="0000FF"/>
          <w:sz w:val="36"/>
          <w:szCs w:val="36"/>
          <w:lang w:eastAsia="en-IN"/>
        </w:rPr>
        <w:pict w14:anchorId="339923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5pt;margin-top:27.4pt;width:501.75pt;height:.75pt;z-index:251658240;mso-position-horizontal-relative:text;mso-position-vertical-relative:text" o:connectortype="straight" strokeweight="3.5pt"/>
        </w:pict>
      </w:r>
      <w:r w:rsidR="00272A0C">
        <w:rPr>
          <w:rFonts w:ascii="Times New Roman" w:hAnsi="Times New Roman"/>
          <w:b/>
          <w:color w:val="0000FF"/>
          <w:sz w:val="36"/>
          <w:szCs w:val="36"/>
        </w:rPr>
        <w:t>BIO-DATA</w:t>
      </w:r>
    </w:p>
    <w:p w14:paraId="48AB8751" w14:textId="77777777" w:rsidR="00AA1846" w:rsidRPr="00A2136B" w:rsidRDefault="00A2136B" w:rsidP="00C82CEE">
      <w:pPr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r w:rsidRPr="00A2136B">
        <w:rPr>
          <w:rFonts w:ascii="Times New Roman" w:hAnsi="Times New Roman"/>
          <w:b/>
          <w:sz w:val="24"/>
          <w:szCs w:val="24"/>
        </w:rPr>
        <w:t>SUMANTRA MANDAL</w:t>
      </w:r>
      <w:r w:rsidR="000F639A">
        <w:rPr>
          <w:rFonts w:ascii="Times New Roman" w:hAnsi="Times New Roman"/>
          <w:b/>
          <w:sz w:val="24"/>
          <w:szCs w:val="24"/>
        </w:rPr>
        <w:t xml:space="preserve"> </w:t>
      </w:r>
    </w:p>
    <w:p w14:paraId="777317D9" w14:textId="77777777" w:rsidR="00AA1846" w:rsidRPr="004900E8" w:rsidRDefault="000F7405" w:rsidP="00373FD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</w:t>
      </w:r>
      <w:r w:rsidR="00AA1846" w:rsidRPr="004900E8">
        <w:rPr>
          <w:rFonts w:ascii="Times New Roman" w:hAnsi="Times New Roman"/>
          <w:sz w:val="24"/>
          <w:szCs w:val="24"/>
        </w:rPr>
        <w:t xml:space="preserve"> Professor</w:t>
      </w:r>
    </w:p>
    <w:p w14:paraId="1566CF7A" w14:textId="77777777" w:rsidR="00A2136B" w:rsidRDefault="00AA1846" w:rsidP="00A213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0E8">
        <w:rPr>
          <w:rFonts w:ascii="Times New Roman" w:hAnsi="Times New Roman"/>
          <w:bCs/>
          <w:sz w:val="24"/>
          <w:szCs w:val="24"/>
        </w:rPr>
        <w:t>Department of Metallurgical and Materials Engineering</w:t>
      </w:r>
    </w:p>
    <w:p w14:paraId="243247AD" w14:textId="77777777" w:rsidR="00A2136B" w:rsidRDefault="00AA1846" w:rsidP="00A213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 xml:space="preserve">Indian </w:t>
      </w:r>
      <w:r w:rsidRPr="004900E8">
        <w:rPr>
          <w:rFonts w:ascii="Times New Roman" w:hAnsi="Times New Roman"/>
          <w:bCs/>
          <w:sz w:val="24"/>
          <w:szCs w:val="24"/>
        </w:rPr>
        <w:t>Institute of Technology Kharagpur</w:t>
      </w:r>
    </w:p>
    <w:p w14:paraId="37F46ED9" w14:textId="77777777" w:rsidR="00A2136B" w:rsidRDefault="00AA1846" w:rsidP="00A213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0E8">
        <w:rPr>
          <w:rFonts w:ascii="Times New Roman" w:hAnsi="Times New Roman"/>
          <w:bCs/>
          <w:sz w:val="24"/>
          <w:szCs w:val="24"/>
        </w:rPr>
        <w:t>Kharagpur, West Bengal – 721302, India</w:t>
      </w:r>
      <w:r w:rsidRPr="004900E8">
        <w:rPr>
          <w:rFonts w:ascii="Times New Roman" w:hAnsi="Times New Roman"/>
          <w:sz w:val="24"/>
          <w:szCs w:val="24"/>
        </w:rPr>
        <w:t xml:space="preserve">    </w:t>
      </w:r>
    </w:p>
    <w:p w14:paraId="374D3ABF" w14:textId="77777777" w:rsidR="00A05DD3" w:rsidRDefault="00AA1846" w:rsidP="00A2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>Tel: 03222-282878 (O</w:t>
      </w:r>
      <w:r w:rsidR="008614ED">
        <w:rPr>
          <w:rFonts w:ascii="Times New Roman" w:hAnsi="Times New Roman"/>
          <w:sz w:val="24"/>
          <w:szCs w:val="24"/>
        </w:rPr>
        <w:t>ff</w:t>
      </w:r>
      <w:r w:rsidRPr="004900E8">
        <w:rPr>
          <w:rFonts w:ascii="Times New Roman" w:hAnsi="Times New Roman"/>
          <w:sz w:val="24"/>
          <w:szCs w:val="24"/>
        </w:rPr>
        <w:t>)</w:t>
      </w:r>
      <w:r w:rsidR="00397858">
        <w:rPr>
          <w:rFonts w:ascii="Times New Roman" w:hAnsi="Times New Roman"/>
          <w:sz w:val="24"/>
          <w:szCs w:val="24"/>
        </w:rPr>
        <w:t>, 03222-60502</w:t>
      </w:r>
      <w:r w:rsidR="008614ED">
        <w:rPr>
          <w:rFonts w:ascii="Times New Roman" w:hAnsi="Times New Roman"/>
          <w:sz w:val="24"/>
          <w:szCs w:val="24"/>
        </w:rPr>
        <w:t xml:space="preserve"> (Res</w:t>
      </w:r>
      <w:r w:rsidR="008614ED" w:rsidRPr="004900E8">
        <w:rPr>
          <w:rFonts w:ascii="Times New Roman" w:hAnsi="Times New Roman"/>
          <w:sz w:val="24"/>
          <w:szCs w:val="24"/>
        </w:rPr>
        <w:t>)</w:t>
      </w:r>
      <w:r w:rsidRPr="004900E8">
        <w:rPr>
          <w:rFonts w:ascii="Times New Roman" w:hAnsi="Times New Roman"/>
          <w:sz w:val="24"/>
          <w:szCs w:val="24"/>
        </w:rPr>
        <w:t xml:space="preserve"> </w:t>
      </w:r>
    </w:p>
    <w:p w14:paraId="28D388E8" w14:textId="77777777" w:rsidR="00A2136B" w:rsidRDefault="00A05DD3" w:rsidP="00A213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Mobile: 7639498032</w:t>
      </w:r>
      <w:r w:rsidR="00AA1846" w:rsidRPr="004900E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5637E5C0" w14:textId="77777777" w:rsidR="00A2136B" w:rsidRDefault="00AA1846" w:rsidP="00A213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A05DD3" w:rsidRPr="006F4027">
          <w:rPr>
            <w:rStyle w:val="Hyperlink"/>
            <w:rFonts w:ascii="Times New Roman" w:hAnsi="Times New Roman"/>
            <w:sz w:val="24"/>
            <w:szCs w:val="24"/>
          </w:rPr>
          <w:t>sumantra.mandal@metal.iitkgp.ac.in</w:t>
        </w:r>
      </w:hyperlink>
      <w:r w:rsidRPr="004900E8">
        <w:rPr>
          <w:rFonts w:ascii="Times New Roman" w:hAnsi="Times New Roman"/>
          <w:sz w:val="24"/>
          <w:szCs w:val="24"/>
        </w:rPr>
        <w:t xml:space="preserve"> </w:t>
      </w:r>
    </w:p>
    <w:p w14:paraId="3975DCCE" w14:textId="77777777" w:rsidR="00DD5521" w:rsidRPr="00A2136B" w:rsidRDefault="00DD5521" w:rsidP="00B0180A">
      <w:pPr>
        <w:spacing w:after="0" w:line="240" w:lineRule="auto"/>
        <w:ind w:firstLine="720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4900E8">
        <w:rPr>
          <w:rStyle w:val="Hyperlink"/>
          <w:rFonts w:ascii="Times New Roman" w:hAnsi="Times New Roman"/>
          <w:sz w:val="24"/>
          <w:szCs w:val="24"/>
        </w:rPr>
        <w:t>sumantra.mandal@gmail.com</w:t>
      </w:r>
    </w:p>
    <w:p w14:paraId="79A48D72" w14:textId="77777777" w:rsidR="00AA1846" w:rsidRPr="004900E8" w:rsidRDefault="00EE5043" w:rsidP="00C1541A">
      <w:pPr>
        <w:widowControl w:val="0"/>
        <w:autoSpaceDE w:val="0"/>
        <w:autoSpaceDN w:val="0"/>
        <w:adjustRightInd w:val="0"/>
        <w:spacing w:after="240" w:line="240" w:lineRule="auto"/>
        <w:ind w:left="2160" w:firstLine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pict w14:anchorId="14EE0140">
          <v:shape id="_x0000_s1027" type="#_x0000_t32" style="position:absolute;left:0;text-align:left;margin-left:-.7pt;margin-top:8.15pt;width:501.75pt;height:.75pt;z-index:251661312" o:connectortype="straight" strokeweight="3.5pt"/>
        </w:pict>
      </w:r>
      <w:r w:rsidR="00AA1846" w:rsidRPr="004900E8">
        <w:rPr>
          <w:rFonts w:ascii="Times New Roman" w:hAnsi="Times New Roman"/>
          <w:sz w:val="24"/>
          <w:szCs w:val="24"/>
        </w:rPr>
        <w:t xml:space="preserve">        </w:t>
      </w:r>
    </w:p>
    <w:p w14:paraId="38D33A9C" w14:textId="77777777" w:rsidR="00A05DD3" w:rsidRPr="00A05DD3" w:rsidRDefault="00A05DD3" w:rsidP="00AA1846">
      <w:pPr>
        <w:spacing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>Gender</w:t>
      </w:r>
      <w:r w:rsidRPr="00A05DD3">
        <w:rPr>
          <w:rFonts w:ascii="Times New Roman" w:hAnsi="Times New Roman"/>
          <w:bCs/>
          <w:sz w:val="24"/>
          <w:szCs w:val="24"/>
        </w:rPr>
        <w:t>: Male</w:t>
      </w:r>
    </w:p>
    <w:p w14:paraId="1A7C579A" w14:textId="77777777" w:rsidR="00A05DD3" w:rsidRDefault="00A05DD3" w:rsidP="00AA1846">
      <w:pPr>
        <w:spacing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>Date of Birth</w:t>
      </w:r>
      <w:r w:rsidRPr="00A05DD3">
        <w:rPr>
          <w:rFonts w:ascii="Times New Roman" w:hAnsi="Times New Roman"/>
          <w:bCs/>
          <w:sz w:val="24"/>
          <w:szCs w:val="24"/>
        </w:rPr>
        <w:t>: 15</w:t>
      </w:r>
      <w:r w:rsidRPr="00921C8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A05DD3">
        <w:rPr>
          <w:rFonts w:ascii="Times New Roman" w:hAnsi="Times New Roman"/>
          <w:bCs/>
          <w:sz w:val="24"/>
          <w:szCs w:val="24"/>
        </w:rPr>
        <w:t xml:space="preserve"> October, 1979</w:t>
      </w:r>
    </w:p>
    <w:p w14:paraId="2F397C1F" w14:textId="77777777" w:rsidR="00A05DD3" w:rsidRDefault="00A05DD3" w:rsidP="00A05D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>Institution’s Address</w:t>
      </w:r>
      <w:r w:rsidRPr="00A05DD3">
        <w:rPr>
          <w:rFonts w:ascii="Times New Roman" w:hAnsi="Times New Roman"/>
          <w:bCs/>
          <w:sz w:val="24"/>
          <w:szCs w:val="24"/>
        </w:rPr>
        <w:t>: Indi</w:t>
      </w:r>
      <w:r w:rsidRPr="004900E8">
        <w:rPr>
          <w:rFonts w:ascii="Times New Roman" w:hAnsi="Times New Roman"/>
          <w:sz w:val="24"/>
          <w:szCs w:val="24"/>
        </w:rPr>
        <w:t xml:space="preserve">an </w:t>
      </w:r>
      <w:r w:rsidRPr="004900E8">
        <w:rPr>
          <w:rFonts w:ascii="Times New Roman" w:hAnsi="Times New Roman"/>
          <w:bCs/>
          <w:sz w:val="24"/>
          <w:szCs w:val="24"/>
        </w:rPr>
        <w:t>Institute of Technology Kharagpur</w:t>
      </w:r>
    </w:p>
    <w:p w14:paraId="4B5B8E8C" w14:textId="77777777" w:rsidR="00A05DD3" w:rsidRDefault="00A05DD3" w:rsidP="00A05DD3">
      <w:pPr>
        <w:spacing w:after="120"/>
        <w:ind w:left="216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4900E8">
        <w:rPr>
          <w:rFonts w:ascii="Times New Roman" w:hAnsi="Times New Roman"/>
          <w:bCs/>
          <w:sz w:val="24"/>
          <w:szCs w:val="24"/>
        </w:rPr>
        <w:t>Kharagpur, West Bengal – 721302, India</w:t>
      </w:r>
      <w:r w:rsidRPr="004900E8">
        <w:rPr>
          <w:rFonts w:ascii="Times New Roman" w:hAnsi="Times New Roman"/>
          <w:sz w:val="24"/>
          <w:szCs w:val="24"/>
        </w:rPr>
        <w:t xml:space="preserve">  </w:t>
      </w:r>
    </w:p>
    <w:p w14:paraId="1278702C" w14:textId="77777777" w:rsidR="00AA1846" w:rsidRPr="007E4478" w:rsidRDefault="00AA1846" w:rsidP="00AA1846">
      <w:pPr>
        <w:spacing w:after="120"/>
        <w:rPr>
          <w:rFonts w:ascii="Times New Roman" w:hAnsi="Times New Roman"/>
          <w:color w:val="000099"/>
          <w:sz w:val="28"/>
          <w:szCs w:val="28"/>
        </w:rPr>
      </w:pP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Educational Qualifications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843"/>
        <w:gridCol w:w="1276"/>
        <w:gridCol w:w="1701"/>
      </w:tblGrid>
      <w:tr w:rsidR="00AA1846" w:rsidRPr="004900E8" w14:paraId="1A74D071" w14:textId="77777777" w:rsidTr="00373FDA"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173FD42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>College/University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9C7AC6F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C2F07E7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 xml:space="preserve">Graduation </w:t>
            </w:r>
          </w:p>
          <w:p w14:paraId="034ED9C6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0544E5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  <w:p w14:paraId="7C30AF00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2B69179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>Percentage/</w:t>
            </w:r>
          </w:p>
          <w:p w14:paraId="60F7B8AE" w14:textId="77777777" w:rsidR="00AA1846" w:rsidRPr="004900E8" w:rsidRDefault="00AA1846" w:rsidP="00AA18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AA1846" w:rsidRPr="004900E8" w14:paraId="3B2206C9" w14:textId="77777777" w:rsidTr="00373FDA">
        <w:tc>
          <w:tcPr>
            <w:tcW w:w="2268" w:type="dxa"/>
            <w:tcBorders>
              <w:top w:val="single" w:sz="6" w:space="0" w:color="auto"/>
            </w:tcBorders>
          </w:tcPr>
          <w:p w14:paraId="0E6D41BE" w14:textId="77777777" w:rsidR="00AA1846" w:rsidRPr="004900E8" w:rsidRDefault="00AA1846" w:rsidP="00AA1846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Bengal Engineering College, Shibpur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107FBC77" w14:textId="77777777" w:rsidR="00AA1846" w:rsidRPr="004900E8" w:rsidRDefault="00AA1846" w:rsidP="00E708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 xml:space="preserve">Metallurgical </w:t>
            </w:r>
          </w:p>
          <w:p w14:paraId="0F6DDBAE" w14:textId="77777777" w:rsidR="00AA1846" w:rsidRPr="004900E8" w:rsidRDefault="00AA1846" w:rsidP="00AA18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4914967" w14:textId="77777777" w:rsidR="00AA1846" w:rsidRPr="004900E8" w:rsidRDefault="00AA1846" w:rsidP="00AA1846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July, 2002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54B9A7D1" w14:textId="77777777" w:rsidR="00AA1846" w:rsidRPr="004900E8" w:rsidRDefault="00AA1846" w:rsidP="00AA1846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B.E.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167EDFD" w14:textId="77777777" w:rsidR="00AA1846" w:rsidRPr="004900E8" w:rsidRDefault="00AA1846" w:rsidP="00AA1846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79.51%</w:t>
            </w:r>
          </w:p>
        </w:tc>
      </w:tr>
      <w:tr w:rsidR="00AA1846" w:rsidRPr="004900E8" w14:paraId="44307B2B" w14:textId="77777777" w:rsidTr="00373FDA">
        <w:tc>
          <w:tcPr>
            <w:tcW w:w="2268" w:type="dxa"/>
          </w:tcPr>
          <w:p w14:paraId="236B1ADF" w14:textId="77777777" w:rsidR="00AA1846" w:rsidRPr="004900E8" w:rsidRDefault="00373FDA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IIT Kanpur</w:t>
            </w:r>
          </w:p>
        </w:tc>
        <w:tc>
          <w:tcPr>
            <w:tcW w:w="2977" w:type="dxa"/>
          </w:tcPr>
          <w:p w14:paraId="5EF2AC49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 xml:space="preserve">Materials </w:t>
            </w:r>
            <w:r w:rsidR="00373FDA" w:rsidRPr="004900E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900E8">
              <w:rPr>
                <w:rFonts w:ascii="Times New Roman" w:hAnsi="Times New Roman"/>
                <w:sz w:val="24"/>
                <w:szCs w:val="24"/>
              </w:rPr>
              <w:t xml:space="preserve"> Metallurgical</w:t>
            </w:r>
          </w:p>
          <w:p w14:paraId="1EC84D1B" w14:textId="77777777" w:rsidR="00AA1846" w:rsidRPr="004900E8" w:rsidRDefault="00AA1846" w:rsidP="00C1541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1843" w:type="dxa"/>
          </w:tcPr>
          <w:p w14:paraId="0542BD75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July, 2004</w:t>
            </w:r>
          </w:p>
        </w:tc>
        <w:tc>
          <w:tcPr>
            <w:tcW w:w="1276" w:type="dxa"/>
          </w:tcPr>
          <w:p w14:paraId="6C6AF144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M.Tech</w:t>
            </w:r>
          </w:p>
        </w:tc>
        <w:tc>
          <w:tcPr>
            <w:tcW w:w="1701" w:type="dxa"/>
          </w:tcPr>
          <w:p w14:paraId="5DB6ADA5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 xml:space="preserve">CPI 10/10 </w:t>
            </w:r>
          </w:p>
        </w:tc>
      </w:tr>
      <w:tr w:rsidR="00AA1846" w:rsidRPr="004900E8" w14:paraId="3A879FB3" w14:textId="77777777" w:rsidTr="00373FDA">
        <w:tc>
          <w:tcPr>
            <w:tcW w:w="2268" w:type="dxa"/>
          </w:tcPr>
          <w:p w14:paraId="12F1ED80" w14:textId="77777777" w:rsidR="00AA1846" w:rsidRPr="004900E8" w:rsidRDefault="00373FDA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IIT Madras</w:t>
            </w:r>
          </w:p>
        </w:tc>
        <w:tc>
          <w:tcPr>
            <w:tcW w:w="2977" w:type="dxa"/>
          </w:tcPr>
          <w:p w14:paraId="663108E9" w14:textId="77777777" w:rsidR="00AA1846" w:rsidRPr="004900E8" w:rsidRDefault="00373FDA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Metallurgical &amp;</w:t>
            </w:r>
            <w:r w:rsidR="00AA1846" w:rsidRPr="004900E8">
              <w:rPr>
                <w:rFonts w:ascii="Times New Roman" w:hAnsi="Times New Roman"/>
                <w:sz w:val="24"/>
                <w:szCs w:val="24"/>
              </w:rPr>
              <w:t xml:space="preserve"> Materials </w:t>
            </w:r>
          </w:p>
          <w:p w14:paraId="022FC271" w14:textId="77777777" w:rsidR="00AA1846" w:rsidRPr="004900E8" w:rsidRDefault="00AA1846" w:rsidP="00C1541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1843" w:type="dxa"/>
          </w:tcPr>
          <w:p w14:paraId="7D431CD3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July, 2011</w:t>
            </w:r>
          </w:p>
          <w:p w14:paraId="12B5B834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85C82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PhD</w:t>
            </w:r>
          </w:p>
          <w:p w14:paraId="1EB1DB38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3ADB7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</w:rPr>
              <w:t>CGPA 9.25/10</w:t>
            </w:r>
          </w:p>
          <w:p w14:paraId="619C0C10" w14:textId="77777777" w:rsidR="00AA1846" w:rsidRPr="004900E8" w:rsidRDefault="00AA1846" w:rsidP="00AA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6605C" w14:textId="77777777" w:rsidR="00C82CEE" w:rsidRPr="007E4478" w:rsidRDefault="00C82CEE" w:rsidP="004A6240">
      <w:pPr>
        <w:spacing w:before="240" w:after="120"/>
        <w:rPr>
          <w:rFonts w:ascii="Times New Roman" w:hAnsi="Times New Roman"/>
          <w:b/>
          <w:color w:val="000099"/>
          <w:sz w:val="28"/>
          <w:szCs w:val="28"/>
        </w:rPr>
      </w:pP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Areas of Research</w:t>
      </w:r>
    </w:p>
    <w:p w14:paraId="0FAB6418" w14:textId="77777777" w:rsidR="00DD5521" w:rsidRPr="00F83742" w:rsidRDefault="00F83742" w:rsidP="00244318">
      <w:pPr>
        <w:numPr>
          <w:ilvl w:val="0"/>
          <w:numId w:val="11"/>
        </w:numPr>
        <w:spacing w:after="0" w:line="264" w:lineRule="auto"/>
        <w:ind w:hanging="289"/>
        <w:rPr>
          <w:rFonts w:ascii="Times New Roman" w:eastAsia="MS Mincho" w:hAnsi="Times New Roman"/>
          <w:sz w:val="24"/>
          <w:szCs w:val="24"/>
        </w:rPr>
      </w:pPr>
      <w:r w:rsidRPr="00F83742">
        <w:rPr>
          <w:rFonts w:ascii="Times New Roman" w:eastAsia="MS Mincho" w:hAnsi="Times New Roman"/>
          <w:sz w:val="24"/>
          <w:szCs w:val="24"/>
        </w:rPr>
        <w:t>Alloy Design</w:t>
      </w:r>
      <w:r w:rsidR="00C06FA9">
        <w:rPr>
          <w:rFonts w:ascii="Times New Roman" w:eastAsia="MS Mincho" w:hAnsi="Times New Roman"/>
          <w:sz w:val="24"/>
          <w:szCs w:val="24"/>
        </w:rPr>
        <w:t xml:space="preserve"> and Development</w:t>
      </w:r>
      <w:r w:rsidRPr="00F83742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D2BA8D0" w14:textId="77777777" w:rsidR="00AA305A" w:rsidRDefault="00AA1846" w:rsidP="00244318">
      <w:pPr>
        <w:numPr>
          <w:ilvl w:val="0"/>
          <w:numId w:val="11"/>
        </w:numPr>
        <w:spacing w:after="0" w:line="264" w:lineRule="auto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Grain Boundaries and Interface</w:t>
      </w:r>
      <w:r w:rsidR="00AF7012" w:rsidRPr="004900E8">
        <w:rPr>
          <w:rFonts w:ascii="Times New Roman" w:eastAsia="MS Mincho" w:hAnsi="Times New Roman"/>
          <w:sz w:val="24"/>
          <w:szCs w:val="24"/>
        </w:rPr>
        <w:t>s</w:t>
      </w:r>
      <w:r w:rsidRPr="004900E8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EF80E9E" w14:textId="77777777" w:rsidR="00DD40E8" w:rsidRDefault="00DD40E8" w:rsidP="00C1541A">
      <w:pPr>
        <w:numPr>
          <w:ilvl w:val="0"/>
          <w:numId w:val="11"/>
        </w:numPr>
        <w:spacing w:after="0" w:line="264" w:lineRule="auto"/>
        <w:ind w:hanging="28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Microstructure Engineering</w:t>
      </w:r>
    </w:p>
    <w:p w14:paraId="1D55AFF9" w14:textId="77777777" w:rsidR="002D4A1D" w:rsidRPr="002D4A1D" w:rsidRDefault="002D4A1D" w:rsidP="002D4A1D">
      <w:pPr>
        <w:numPr>
          <w:ilvl w:val="0"/>
          <w:numId w:val="11"/>
        </w:numPr>
        <w:spacing w:after="0" w:line="240" w:lineRule="auto"/>
        <w:ind w:hanging="289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Aqueous and High Temperature Corrosion</w:t>
      </w:r>
    </w:p>
    <w:p w14:paraId="7B4C9E7F" w14:textId="77777777" w:rsidR="00AA1846" w:rsidRPr="004900E8" w:rsidRDefault="00AA1846" w:rsidP="00C1541A">
      <w:pPr>
        <w:numPr>
          <w:ilvl w:val="0"/>
          <w:numId w:val="11"/>
        </w:numPr>
        <w:spacing w:after="0" w:line="264" w:lineRule="auto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 xml:space="preserve">Hot Deformation and Workability Studies </w:t>
      </w:r>
    </w:p>
    <w:p w14:paraId="4569736F" w14:textId="77777777" w:rsidR="00AA1846" w:rsidRPr="004900E8" w:rsidRDefault="00AA1846" w:rsidP="00C1541A">
      <w:pPr>
        <w:numPr>
          <w:ilvl w:val="0"/>
          <w:numId w:val="11"/>
        </w:numPr>
        <w:spacing w:after="0" w:line="264" w:lineRule="auto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Recrystallization and Grain Growth</w:t>
      </w:r>
    </w:p>
    <w:p w14:paraId="797E488E" w14:textId="77777777" w:rsidR="00AA1846" w:rsidRPr="004900E8" w:rsidRDefault="00AA1846" w:rsidP="00C1541A">
      <w:pPr>
        <w:numPr>
          <w:ilvl w:val="0"/>
          <w:numId w:val="11"/>
        </w:numPr>
        <w:spacing w:after="0" w:line="264" w:lineRule="auto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Constitutive Modeling</w:t>
      </w:r>
    </w:p>
    <w:p w14:paraId="7CB26A9D" w14:textId="77777777" w:rsidR="00AA1846" w:rsidRPr="004900E8" w:rsidRDefault="00AA1846" w:rsidP="00C1541A">
      <w:pPr>
        <w:numPr>
          <w:ilvl w:val="0"/>
          <w:numId w:val="11"/>
        </w:numPr>
        <w:spacing w:after="0" w:line="264" w:lineRule="auto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Superplasticity</w:t>
      </w:r>
      <w:r w:rsidRPr="004900E8">
        <w:rPr>
          <w:rFonts w:ascii="Times New Roman" w:hAnsi="Times New Roman"/>
          <w:sz w:val="24"/>
          <w:szCs w:val="24"/>
        </w:rPr>
        <w:t xml:space="preserve"> </w:t>
      </w:r>
    </w:p>
    <w:p w14:paraId="63B11320" w14:textId="77777777" w:rsidR="00AA1846" w:rsidRPr="004900E8" w:rsidRDefault="00AA1846" w:rsidP="00AA1846">
      <w:pPr>
        <w:numPr>
          <w:ilvl w:val="0"/>
          <w:numId w:val="11"/>
        </w:numPr>
        <w:spacing w:after="0" w:line="240" w:lineRule="auto"/>
        <w:ind w:hanging="289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Computational Materials Modeling</w:t>
      </w:r>
    </w:p>
    <w:p w14:paraId="1B37A9D7" w14:textId="77777777" w:rsidR="00921C88" w:rsidRDefault="00DD5521" w:rsidP="00921C88">
      <w:pPr>
        <w:numPr>
          <w:ilvl w:val="0"/>
          <w:numId w:val="11"/>
        </w:numPr>
        <w:spacing w:after="120" w:line="240" w:lineRule="auto"/>
        <w:ind w:left="562"/>
        <w:rPr>
          <w:rFonts w:ascii="Times New Roman" w:eastAsia="MS Mincho" w:hAnsi="Times New Roman"/>
          <w:sz w:val="24"/>
          <w:szCs w:val="24"/>
        </w:rPr>
      </w:pPr>
      <w:r w:rsidRPr="004900E8">
        <w:rPr>
          <w:rFonts w:ascii="Times New Roman" w:eastAsia="MS Mincho" w:hAnsi="Times New Roman"/>
          <w:sz w:val="24"/>
          <w:szCs w:val="24"/>
        </w:rPr>
        <w:t>Creep, Fatigue and Fracture</w:t>
      </w:r>
    </w:p>
    <w:p w14:paraId="417B5035" w14:textId="77777777" w:rsidR="00C06FA9" w:rsidRDefault="00C06FA9" w:rsidP="00C06FA9">
      <w:pPr>
        <w:spacing w:after="120" w:line="240" w:lineRule="auto"/>
        <w:rPr>
          <w:rFonts w:ascii="Times New Roman" w:eastAsia="MS Mincho" w:hAnsi="Times New Roman"/>
          <w:sz w:val="24"/>
          <w:szCs w:val="24"/>
        </w:rPr>
      </w:pPr>
    </w:p>
    <w:p w14:paraId="32C0D673" w14:textId="77777777" w:rsidR="00C06FA9" w:rsidRPr="00921C88" w:rsidRDefault="00C06FA9" w:rsidP="00C06FA9">
      <w:pPr>
        <w:spacing w:after="120" w:line="240" w:lineRule="auto"/>
        <w:rPr>
          <w:rFonts w:ascii="Times New Roman" w:eastAsia="MS Mincho" w:hAnsi="Times New Roman"/>
          <w:sz w:val="24"/>
          <w:szCs w:val="24"/>
        </w:rPr>
      </w:pPr>
    </w:p>
    <w:p w14:paraId="2AEFC169" w14:textId="77777777" w:rsidR="00921C88" w:rsidRDefault="00921C88" w:rsidP="00921C88">
      <w:pPr>
        <w:pStyle w:val="Default"/>
        <w:spacing w:after="120"/>
        <w:ind w:left="270"/>
        <w:rPr>
          <w:sz w:val="23"/>
          <w:szCs w:val="23"/>
        </w:rPr>
      </w:pPr>
      <w:r w:rsidRPr="00921C88">
        <w:rPr>
          <w:rFonts w:eastAsia="Calibri"/>
          <w:b/>
          <w:color w:val="000099"/>
          <w:sz w:val="28"/>
          <w:szCs w:val="28"/>
          <w:highlight w:val="lightGray"/>
        </w:rPr>
        <w:t xml:space="preserve">Ph.D thesis title, Guide’s Name, Institute/Organization/University, Year of Award. </w:t>
      </w:r>
    </w:p>
    <w:p w14:paraId="4ADBA57F" w14:textId="77777777" w:rsidR="00921C88" w:rsidRPr="00921C88" w:rsidRDefault="00921C88" w:rsidP="00E43567">
      <w:pPr>
        <w:pStyle w:val="Default"/>
        <w:numPr>
          <w:ilvl w:val="0"/>
          <w:numId w:val="11"/>
        </w:numPr>
        <w:spacing w:after="120"/>
      </w:pPr>
      <w:r w:rsidRPr="00921C88">
        <w:rPr>
          <w:b/>
          <w:u w:val="single"/>
        </w:rPr>
        <w:t>Thesis title</w:t>
      </w:r>
      <w:r w:rsidRPr="00921C88">
        <w:t xml:space="preserve">: Studies on microstructural evolution during thermo-mechanical processing of austenitic stainless steel alloy D9 </w:t>
      </w:r>
    </w:p>
    <w:p w14:paraId="6768D67F" w14:textId="77777777" w:rsidR="00921C88" w:rsidRPr="00921C88" w:rsidRDefault="00921C88" w:rsidP="00921C88">
      <w:pPr>
        <w:pStyle w:val="Default"/>
        <w:numPr>
          <w:ilvl w:val="0"/>
          <w:numId w:val="11"/>
        </w:numPr>
        <w:spacing w:after="120"/>
      </w:pPr>
      <w:r w:rsidRPr="00921C88">
        <w:rPr>
          <w:b/>
          <w:u w:val="single"/>
        </w:rPr>
        <w:t>Guide’s Name:</w:t>
      </w:r>
      <w:r w:rsidRPr="00921C88">
        <w:rPr>
          <w:b/>
        </w:rPr>
        <w:t xml:space="preserve"> </w:t>
      </w:r>
      <w:r w:rsidRPr="00921C88">
        <w:t>Dr. V. Subramanya Sarma</w:t>
      </w:r>
    </w:p>
    <w:p w14:paraId="3BF9AC6A" w14:textId="77777777" w:rsidR="00921C88" w:rsidRPr="00921C88" w:rsidRDefault="00921C88" w:rsidP="00921C88">
      <w:pPr>
        <w:pStyle w:val="Default"/>
        <w:numPr>
          <w:ilvl w:val="0"/>
          <w:numId w:val="11"/>
        </w:numPr>
        <w:spacing w:after="120"/>
      </w:pPr>
      <w:r w:rsidRPr="00921C88">
        <w:rPr>
          <w:b/>
          <w:u w:val="single"/>
        </w:rPr>
        <w:t>Institute/Organization/University</w:t>
      </w:r>
      <w:r w:rsidRPr="00921C88">
        <w:t>: IIT Madras</w:t>
      </w:r>
    </w:p>
    <w:p w14:paraId="74583605" w14:textId="77777777" w:rsidR="00921C88" w:rsidRPr="00921C88" w:rsidRDefault="00921C88" w:rsidP="00921C88">
      <w:pPr>
        <w:pStyle w:val="Default"/>
        <w:numPr>
          <w:ilvl w:val="0"/>
          <w:numId w:val="11"/>
        </w:numPr>
      </w:pPr>
      <w:r w:rsidRPr="00921C88">
        <w:rPr>
          <w:b/>
          <w:u w:val="single"/>
        </w:rPr>
        <w:t>Year of Award:</w:t>
      </w:r>
      <w:r w:rsidRPr="00921C88">
        <w:t xml:space="preserve"> July 2011</w:t>
      </w:r>
    </w:p>
    <w:p w14:paraId="771D6403" w14:textId="77777777" w:rsidR="00C83F56" w:rsidRPr="007E4478" w:rsidRDefault="00C83F56" w:rsidP="004A6240">
      <w:pPr>
        <w:spacing w:before="240" w:after="120"/>
        <w:rPr>
          <w:rFonts w:ascii="Times New Roman" w:hAnsi="Times New Roman"/>
          <w:b/>
          <w:color w:val="000099"/>
          <w:sz w:val="28"/>
          <w:szCs w:val="28"/>
        </w:rPr>
      </w:pP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Academic/Research position Hold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338"/>
        <w:gridCol w:w="1440"/>
        <w:gridCol w:w="2325"/>
      </w:tblGrid>
      <w:tr w:rsidR="005B06C0" w:rsidRPr="004900E8" w14:paraId="373D7BBA" w14:textId="77777777" w:rsidTr="000F7405">
        <w:trPr>
          <w:trHeight w:val="509"/>
        </w:trPr>
        <w:tc>
          <w:tcPr>
            <w:tcW w:w="2127" w:type="dxa"/>
            <w:shd w:val="clear" w:color="auto" w:fill="FFFFFF"/>
          </w:tcPr>
          <w:p w14:paraId="3D92AD38" w14:textId="77777777" w:rsidR="00C83F56" w:rsidRPr="004900E8" w:rsidRDefault="00C83F56" w:rsidP="0035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35" w:type="dxa"/>
            <w:shd w:val="clear" w:color="auto" w:fill="FFFFFF"/>
          </w:tcPr>
          <w:p w14:paraId="3F0C0700" w14:textId="77777777" w:rsidR="00C83F56" w:rsidRPr="004900E8" w:rsidRDefault="00C83F56" w:rsidP="0035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Institute/Organization</w:t>
            </w:r>
          </w:p>
        </w:tc>
        <w:tc>
          <w:tcPr>
            <w:tcW w:w="1338" w:type="dxa"/>
            <w:shd w:val="clear" w:color="auto" w:fill="FFFFFF"/>
          </w:tcPr>
          <w:p w14:paraId="4B7553AE" w14:textId="77777777" w:rsidR="00C83F56" w:rsidRPr="004900E8" w:rsidRDefault="00C83F56" w:rsidP="0035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  <w:r w:rsidRPr="004900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14:paraId="6F181B64" w14:textId="77777777" w:rsidR="00C83F56" w:rsidRPr="004900E8" w:rsidRDefault="00C83F56" w:rsidP="0035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  <w:p w14:paraId="0ADFBBB9" w14:textId="77777777" w:rsidR="00C83F56" w:rsidRPr="004900E8" w:rsidRDefault="00C83F56" w:rsidP="0035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</w:tcPr>
          <w:p w14:paraId="44316D5E" w14:textId="77777777" w:rsidR="00C83F56" w:rsidRPr="004900E8" w:rsidRDefault="00C83F56" w:rsidP="003567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Responsibility</w:t>
            </w:r>
          </w:p>
        </w:tc>
      </w:tr>
      <w:tr w:rsidR="000F7405" w:rsidRPr="004900E8" w14:paraId="3E40DD5B" w14:textId="77777777" w:rsidTr="000F7405">
        <w:tc>
          <w:tcPr>
            <w:tcW w:w="2127" w:type="dxa"/>
          </w:tcPr>
          <w:p w14:paraId="4CC05A79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2835" w:type="dxa"/>
          </w:tcPr>
          <w:p w14:paraId="0A5BADE0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Kharagpur</w:t>
            </w:r>
          </w:p>
        </w:tc>
        <w:tc>
          <w:tcPr>
            <w:tcW w:w="1338" w:type="dxa"/>
          </w:tcPr>
          <w:p w14:paraId="7A2A1CA6" w14:textId="77777777" w:rsidR="000F7405" w:rsidRPr="004900E8" w:rsidRDefault="00BF74FC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  <w:r w:rsidR="000F7405" w:rsidRPr="004900E8">
              <w:rPr>
                <w:rFonts w:ascii="Times New Roman" w:hAnsi="Times New Roman"/>
                <w:sz w:val="24"/>
                <w:szCs w:val="24"/>
              </w:rPr>
              <w:t>, 20</w:t>
            </w:r>
            <w:r w:rsidR="000F74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14:paraId="3C9A07F0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 Now</w:t>
            </w:r>
          </w:p>
        </w:tc>
        <w:tc>
          <w:tcPr>
            <w:tcW w:w="2325" w:type="dxa"/>
          </w:tcPr>
          <w:p w14:paraId="7C2F50EF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Teaching &amp; Research</w:t>
            </w:r>
          </w:p>
        </w:tc>
      </w:tr>
      <w:tr w:rsidR="000F7405" w:rsidRPr="004900E8" w14:paraId="7575702C" w14:textId="77777777" w:rsidTr="000F7405">
        <w:tc>
          <w:tcPr>
            <w:tcW w:w="2127" w:type="dxa"/>
          </w:tcPr>
          <w:p w14:paraId="5978C1B3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835" w:type="dxa"/>
          </w:tcPr>
          <w:p w14:paraId="08ABE179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Kharagpur</w:t>
            </w:r>
          </w:p>
        </w:tc>
        <w:tc>
          <w:tcPr>
            <w:tcW w:w="1338" w:type="dxa"/>
          </w:tcPr>
          <w:p w14:paraId="44F59295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</w:t>
            </w:r>
            <w:r w:rsidRPr="004900E8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14:paraId="1C053DBD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2019</w:t>
            </w:r>
          </w:p>
        </w:tc>
        <w:tc>
          <w:tcPr>
            <w:tcW w:w="2325" w:type="dxa"/>
          </w:tcPr>
          <w:p w14:paraId="101E4CD0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Teaching &amp; Research</w:t>
            </w:r>
          </w:p>
        </w:tc>
      </w:tr>
      <w:tr w:rsidR="000F7405" w:rsidRPr="004900E8" w14:paraId="4C590D11" w14:textId="77777777" w:rsidTr="000F7405">
        <w:tc>
          <w:tcPr>
            <w:tcW w:w="2127" w:type="dxa"/>
          </w:tcPr>
          <w:p w14:paraId="355D330F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C0">
              <w:rPr>
                <w:rFonts w:ascii="Times New Roman" w:hAnsi="Times New Roman"/>
                <w:sz w:val="24"/>
                <w:szCs w:val="24"/>
                <w:lang w:val="en-GB"/>
              </w:rPr>
              <w:t>Alexander</w:t>
            </w:r>
            <w:r w:rsidRPr="005B06C0">
              <w:rPr>
                <w:rFonts w:ascii="Times New Roman" w:hAnsi="Times New Roman"/>
                <w:sz w:val="24"/>
                <w:szCs w:val="24"/>
              </w:rPr>
              <w:t xml:space="preserve"> von Humboldt fellow</w:t>
            </w:r>
          </w:p>
        </w:tc>
        <w:tc>
          <w:tcPr>
            <w:tcW w:w="2835" w:type="dxa"/>
          </w:tcPr>
          <w:p w14:paraId="537C8FA7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E8">
              <w:rPr>
                <w:rFonts w:ascii="Times New Roman" w:hAnsi="Times New Roman"/>
                <w:sz w:val="24"/>
                <w:szCs w:val="24"/>
                <w:lang w:val="en-GB"/>
              </w:rPr>
              <w:t>Max-Planck-Institut fuer Eisenforschung, Germany</w:t>
            </w:r>
          </w:p>
        </w:tc>
        <w:tc>
          <w:tcPr>
            <w:tcW w:w="1338" w:type="dxa"/>
          </w:tcPr>
          <w:p w14:paraId="6C9FE543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Pr="004900E8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4D2B353F" w14:textId="77777777" w:rsidR="000F7405" w:rsidRPr="004900E8" w:rsidRDefault="00A37051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March, </w:t>
            </w:r>
            <w:r w:rsidR="000F74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25" w:type="dxa"/>
          </w:tcPr>
          <w:p w14:paraId="0DA6A01C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</w:t>
            </w:r>
          </w:p>
        </w:tc>
      </w:tr>
      <w:tr w:rsidR="000F7405" w:rsidRPr="004900E8" w14:paraId="455FC4D3" w14:textId="77777777" w:rsidTr="000F7405">
        <w:tc>
          <w:tcPr>
            <w:tcW w:w="2127" w:type="dxa"/>
          </w:tcPr>
          <w:p w14:paraId="0F57162D" w14:textId="77777777" w:rsidR="000F7405" w:rsidRPr="004900E8" w:rsidRDefault="000F7405" w:rsidP="000F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 Officer</w:t>
            </w:r>
          </w:p>
        </w:tc>
        <w:tc>
          <w:tcPr>
            <w:tcW w:w="2835" w:type="dxa"/>
          </w:tcPr>
          <w:p w14:paraId="1AFA7D63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IGCAR, Kalpakkam</w:t>
            </w:r>
            <w:r w:rsidRPr="004900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38" w:type="dxa"/>
          </w:tcPr>
          <w:p w14:paraId="16A90BEB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</w:t>
            </w:r>
            <w:r w:rsidRPr="004900E8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14:paraId="6E3AFEC0" w14:textId="77777777" w:rsidR="000F7405" w:rsidRPr="004900E8" w:rsidRDefault="000F7405" w:rsidP="000F740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Jan, 2015</w:t>
            </w:r>
          </w:p>
        </w:tc>
        <w:tc>
          <w:tcPr>
            <w:tcW w:w="2325" w:type="dxa"/>
          </w:tcPr>
          <w:p w14:paraId="684BF76B" w14:textId="77777777" w:rsidR="000F7405" w:rsidRPr="004900E8" w:rsidRDefault="000F7405" w:rsidP="000F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</w:t>
            </w:r>
          </w:p>
        </w:tc>
      </w:tr>
    </w:tbl>
    <w:p w14:paraId="060E9D49" w14:textId="77777777" w:rsidR="004E5F5F" w:rsidRDefault="004E5F5F" w:rsidP="001C7294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Research Guidance</w:t>
      </w:r>
    </w:p>
    <w:p w14:paraId="79B4A9B2" w14:textId="77777777" w:rsidR="00551848" w:rsidRPr="00551848" w:rsidRDefault="00551848" w:rsidP="001616A9">
      <w:pPr>
        <w:numPr>
          <w:ilvl w:val="0"/>
          <w:numId w:val="11"/>
        </w:numPr>
        <w:spacing w:after="60" w:line="276" w:lineRule="auto"/>
        <w:ind w:hanging="289"/>
        <w:jc w:val="both"/>
        <w:rPr>
          <w:rFonts w:ascii="Times New Roman" w:hAnsi="Times New Roman"/>
          <w:sz w:val="24"/>
          <w:szCs w:val="24"/>
        </w:rPr>
      </w:pPr>
      <w:r w:rsidRPr="00551848">
        <w:rPr>
          <w:rFonts w:ascii="Times New Roman" w:hAnsi="Times New Roman"/>
          <w:b/>
          <w:sz w:val="24"/>
          <w:szCs w:val="24"/>
        </w:rPr>
        <w:t>Post-Doc</w:t>
      </w:r>
      <w:r>
        <w:rPr>
          <w:rFonts w:ascii="Times New Roman" w:hAnsi="Times New Roman"/>
          <w:sz w:val="24"/>
          <w:szCs w:val="24"/>
        </w:rPr>
        <w:t>: Ongoing – 1</w:t>
      </w:r>
      <w:r w:rsidR="004C3F55">
        <w:rPr>
          <w:rFonts w:ascii="Times New Roman" w:hAnsi="Times New Roman"/>
          <w:sz w:val="24"/>
          <w:szCs w:val="24"/>
        </w:rPr>
        <w:t xml:space="preserve"> (Lipika Bairi)</w:t>
      </w:r>
    </w:p>
    <w:p w14:paraId="22DF0A00" w14:textId="77777777" w:rsidR="00F44A6F" w:rsidRDefault="008B126C" w:rsidP="001616A9">
      <w:pPr>
        <w:numPr>
          <w:ilvl w:val="0"/>
          <w:numId w:val="11"/>
        </w:numPr>
        <w:spacing w:after="60" w:line="276" w:lineRule="auto"/>
        <w:ind w:hanging="289"/>
        <w:jc w:val="both"/>
        <w:rPr>
          <w:rFonts w:ascii="Times New Roman" w:hAnsi="Times New Roman"/>
          <w:sz w:val="24"/>
          <w:szCs w:val="24"/>
        </w:rPr>
      </w:pPr>
      <w:r w:rsidRPr="008B126C">
        <w:rPr>
          <w:rFonts w:ascii="Times New Roman" w:hAnsi="Times New Roman"/>
          <w:b/>
          <w:sz w:val="24"/>
          <w:szCs w:val="24"/>
        </w:rPr>
        <w:t>P</w:t>
      </w:r>
      <w:r w:rsidR="00921C88">
        <w:rPr>
          <w:rFonts w:ascii="Times New Roman" w:hAnsi="Times New Roman"/>
          <w:b/>
          <w:sz w:val="24"/>
          <w:szCs w:val="24"/>
        </w:rPr>
        <w:t>hD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82269">
        <w:rPr>
          <w:rFonts w:ascii="Times New Roman" w:hAnsi="Times New Roman"/>
          <w:sz w:val="24"/>
          <w:szCs w:val="24"/>
        </w:rPr>
        <w:t>Completed</w:t>
      </w:r>
      <w:r w:rsidR="00F44A6F">
        <w:rPr>
          <w:rFonts w:ascii="Times New Roman" w:hAnsi="Times New Roman"/>
          <w:sz w:val="24"/>
          <w:szCs w:val="24"/>
        </w:rPr>
        <w:t xml:space="preserve"> – 1 (Sumanta K. Pradhan)</w:t>
      </w:r>
    </w:p>
    <w:p w14:paraId="618F710C" w14:textId="393CE496" w:rsidR="008B126C" w:rsidRPr="004D7A7C" w:rsidRDefault="00F44A6F" w:rsidP="004D7A7C">
      <w:pPr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8B126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hD: </w:t>
      </w:r>
      <w:r w:rsidR="0025056B">
        <w:rPr>
          <w:rFonts w:ascii="Times New Roman" w:hAnsi="Times New Roman"/>
          <w:sz w:val="24"/>
          <w:szCs w:val="24"/>
        </w:rPr>
        <w:t>Ongoing – 15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B6D59">
        <w:rPr>
          <w:rFonts w:ascii="Times New Roman" w:hAnsi="Times New Roman"/>
          <w:sz w:val="24"/>
          <w:szCs w:val="24"/>
        </w:rPr>
        <w:t>Chandra Kant Kaithwas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4B9">
        <w:rPr>
          <w:rFonts w:ascii="Times New Roman" w:hAnsi="Times New Roman"/>
          <w:sz w:val="24"/>
          <w:szCs w:val="24"/>
        </w:rPr>
        <w:t>Partha Duley</w:t>
      </w:r>
      <w:r>
        <w:rPr>
          <w:rFonts w:ascii="Times New Roman" w:hAnsi="Times New Roman"/>
          <w:sz w:val="24"/>
          <w:szCs w:val="24"/>
        </w:rPr>
        <w:t xml:space="preserve"> (jointly), </w:t>
      </w:r>
      <w:r w:rsidRPr="00484140">
        <w:rPr>
          <w:rFonts w:ascii="Times New Roman" w:hAnsi="Times New Roman"/>
          <w:sz w:val="24"/>
          <w:szCs w:val="24"/>
        </w:rPr>
        <w:t>Yahya Hoque Mozumder</w:t>
      </w:r>
      <w:r>
        <w:rPr>
          <w:rFonts w:ascii="Times New Roman" w:hAnsi="Times New Roman"/>
          <w:sz w:val="24"/>
          <w:szCs w:val="24"/>
        </w:rPr>
        <w:t xml:space="preserve">, K. Arun Babu, </w:t>
      </w:r>
      <w:r w:rsidRPr="00DC72FE">
        <w:rPr>
          <w:rFonts w:ascii="Times New Roman" w:hAnsi="Times New Roman"/>
          <w:sz w:val="24"/>
          <w:szCs w:val="24"/>
        </w:rPr>
        <w:t>Pallabi Bhuyan</w:t>
      </w:r>
      <w:r>
        <w:rPr>
          <w:rFonts w:ascii="Times New Roman" w:hAnsi="Times New Roman"/>
          <w:sz w:val="24"/>
          <w:szCs w:val="24"/>
        </w:rPr>
        <w:t xml:space="preserve"> (jointly), </w:t>
      </w:r>
      <w:r w:rsidRPr="00DC72FE">
        <w:rPr>
          <w:rFonts w:ascii="Times New Roman" w:hAnsi="Times New Roman"/>
          <w:sz w:val="24"/>
          <w:szCs w:val="24"/>
        </w:rPr>
        <w:t>Souriddha Sanyal</w:t>
      </w:r>
      <w:r>
        <w:rPr>
          <w:rFonts w:ascii="Times New Roman" w:hAnsi="Times New Roman"/>
          <w:sz w:val="24"/>
          <w:szCs w:val="24"/>
        </w:rPr>
        <w:t xml:space="preserve"> (jointly), Sudipta Roy (Jointly)</w:t>
      </w:r>
      <w:r w:rsidR="001616A9">
        <w:rPr>
          <w:rFonts w:ascii="Times New Roman" w:hAnsi="Times New Roman"/>
          <w:sz w:val="24"/>
          <w:szCs w:val="24"/>
        </w:rPr>
        <w:t>,</w:t>
      </w:r>
      <w:r w:rsidR="0025056B">
        <w:rPr>
          <w:rFonts w:ascii="Times New Roman" w:hAnsi="Times New Roman"/>
          <w:sz w:val="24"/>
          <w:szCs w:val="24"/>
        </w:rPr>
        <w:t xml:space="preserve"> Suman Kumar, Rahul Rakshit (Jointly), Subhrajit Patnaik, Darothi Bairagi, Ranjeet Kumar, Subodh Das (Jointly), </w:t>
      </w:r>
      <w:r w:rsidR="0025056B" w:rsidRPr="0025056B">
        <w:rPr>
          <w:rFonts w:ascii="Times New Roman" w:hAnsi="Times New Roman"/>
          <w:sz w:val="24"/>
          <w:szCs w:val="24"/>
        </w:rPr>
        <w:t>Kokkula Poornachander</w:t>
      </w:r>
      <w:r w:rsidR="0025056B">
        <w:rPr>
          <w:rFonts w:ascii="Times New Roman" w:hAnsi="Times New Roman"/>
          <w:sz w:val="24"/>
          <w:szCs w:val="24"/>
        </w:rPr>
        <w:t xml:space="preserve"> (Jointly), Dabarpan Ghosh</w:t>
      </w:r>
      <w:r w:rsidR="004D7A7C">
        <w:rPr>
          <w:rFonts w:ascii="Times New Roman" w:hAnsi="Times New Roman"/>
          <w:sz w:val="24"/>
          <w:szCs w:val="24"/>
        </w:rPr>
        <w:t xml:space="preserve">, </w:t>
      </w:r>
      <w:r w:rsidR="004D7A7C" w:rsidRPr="004D7A7C">
        <w:rPr>
          <w:rFonts w:ascii="Times New Roman" w:hAnsi="Times New Roman"/>
          <w:sz w:val="24"/>
          <w:szCs w:val="24"/>
        </w:rPr>
        <w:t>Roshan Kumar Jha</w:t>
      </w:r>
      <w:r w:rsidR="004D7A7C">
        <w:rPr>
          <w:rFonts w:ascii="Times New Roman" w:hAnsi="Times New Roman"/>
          <w:sz w:val="24"/>
          <w:szCs w:val="24"/>
        </w:rPr>
        <w:t xml:space="preserve">, </w:t>
      </w:r>
      <w:r w:rsidR="004D7A7C" w:rsidRPr="004D7A7C">
        <w:rPr>
          <w:rFonts w:ascii="Times New Roman" w:hAnsi="Times New Roman"/>
          <w:sz w:val="24"/>
          <w:szCs w:val="24"/>
        </w:rPr>
        <w:t>Sarojini Sahu</w:t>
      </w:r>
      <w:r w:rsidR="004D7A7C">
        <w:rPr>
          <w:rFonts w:ascii="Times New Roman" w:hAnsi="Times New Roman"/>
          <w:sz w:val="24"/>
          <w:szCs w:val="24"/>
        </w:rPr>
        <w:t xml:space="preserve"> (Jointly)</w:t>
      </w:r>
      <w:r w:rsidRPr="004D7A7C">
        <w:rPr>
          <w:rFonts w:ascii="Times New Roman" w:hAnsi="Times New Roman"/>
          <w:sz w:val="24"/>
          <w:szCs w:val="24"/>
        </w:rPr>
        <w:t>)</w:t>
      </w:r>
    </w:p>
    <w:p w14:paraId="56F0CB66" w14:textId="77777777" w:rsidR="00C73788" w:rsidRPr="00C73788" w:rsidRDefault="00932118" w:rsidP="001616A9">
      <w:pPr>
        <w:numPr>
          <w:ilvl w:val="0"/>
          <w:numId w:val="11"/>
        </w:numPr>
        <w:spacing w:after="60" w:line="276" w:lineRule="auto"/>
        <w:ind w:hanging="289"/>
        <w:jc w:val="both"/>
        <w:rPr>
          <w:rFonts w:ascii="Times New Roman" w:hAnsi="Times New Roman"/>
          <w:sz w:val="24"/>
          <w:szCs w:val="24"/>
        </w:rPr>
      </w:pPr>
      <w:r w:rsidRPr="00932118">
        <w:rPr>
          <w:rFonts w:ascii="Times New Roman" w:hAnsi="Times New Roman"/>
          <w:b/>
          <w:sz w:val="24"/>
          <w:szCs w:val="24"/>
        </w:rPr>
        <w:t>M. Tech</w:t>
      </w:r>
      <w:r w:rsidR="00833EE6">
        <w:rPr>
          <w:rFonts w:ascii="Times New Roman" w:hAnsi="Times New Roman"/>
          <w:sz w:val="24"/>
          <w:szCs w:val="24"/>
        </w:rPr>
        <w:t xml:space="preserve">: </w:t>
      </w:r>
      <w:r w:rsidR="00382269">
        <w:rPr>
          <w:rFonts w:ascii="Times New Roman" w:hAnsi="Times New Roman"/>
          <w:sz w:val="24"/>
          <w:szCs w:val="24"/>
        </w:rPr>
        <w:t>Comple</w:t>
      </w:r>
      <w:r w:rsidR="00A37051">
        <w:rPr>
          <w:rFonts w:ascii="Times New Roman" w:hAnsi="Times New Roman"/>
          <w:sz w:val="24"/>
          <w:szCs w:val="24"/>
        </w:rPr>
        <w:t>ted – 10</w:t>
      </w:r>
      <w:r w:rsidR="004C3F55">
        <w:rPr>
          <w:rFonts w:ascii="Times New Roman" w:hAnsi="Times New Roman"/>
          <w:sz w:val="24"/>
          <w:szCs w:val="24"/>
        </w:rPr>
        <w:t xml:space="preserve"> (Sumanta K. Pradhan</w:t>
      </w:r>
      <w:r w:rsidR="004C3F55" w:rsidRPr="00894F5D">
        <w:rPr>
          <w:rFonts w:ascii="Times New Roman" w:hAnsi="Times New Roman"/>
          <w:sz w:val="24"/>
          <w:szCs w:val="24"/>
        </w:rPr>
        <w:t>, Chandrakesh Prasad</w:t>
      </w:r>
      <w:r w:rsidR="00670CBB">
        <w:rPr>
          <w:rFonts w:ascii="Times New Roman" w:hAnsi="Times New Roman"/>
          <w:sz w:val="24"/>
          <w:szCs w:val="24"/>
        </w:rPr>
        <w:t xml:space="preserve">, </w:t>
      </w:r>
      <w:r w:rsidR="00C73788">
        <w:rPr>
          <w:rFonts w:ascii="Times New Roman" w:hAnsi="Times New Roman"/>
          <w:sz w:val="24"/>
          <w:szCs w:val="24"/>
        </w:rPr>
        <w:t xml:space="preserve">T.S. Prithiv, Suman Kumar, Ranjeet Kumar, </w:t>
      </w:r>
      <w:r w:rsidR="00C73788" w:rsidRPr="00C73788">
        <w:rPr>
          <w:rFonts w:ascii="Times New Roman" w:hAnsi="Times New Roman"/>
          <w:sz w:val="24"/>
          <w:szCs w:val="24"/>
        </w:rPr>
        <w:t>Kiranbabu Srikakulapu</w:t>
      </w:r>
      <w:r w:rsidR="00C73788">
        <w:rPr>
          <w:rFonts w:ascii="Times New Roman" w:hAnsi="Times New Roman"/>
          <w:sz w:val="24"/>
          <w:szCs w:val="24"/>
        </w:rPr>
        <w:t xml:space="preserve">, </w:t>
      </w:r>
      <w:r w:rsidR="00C73788" w:rsidRPr="00C73788">
        <w:rPr>
          <w:rFonts w:ascii="Times New Roman" w:hAnsi="Times New Roman"/>
          <w:sz w:val="24"/>
          <w:szCs w:val="24"/>
        </w:rPr>
        <w:t>Venkataramana M</w:t>
      </w:r>
      <w:r w:rsidR="00C73788">
        <w:rPr>
          <w:rFonts w:ascii="Times New Roman" w:hAnsi="Times New Roman"/>
          <w:sz w:val="24"/>
          <w:szCs w:val="24"/>
        </w:rPr>
        <w:t>unukuti</w:t>
      </w:r>
      <w:r w:rsidR="00E56B7D">
        <w:rPr>
          <w:rFonts w:ascii="Times New Roman" w:hAnsi="Times New Roman"/>
          <w:sz w:val="24"/>
          <w:szCs w:val="24"/>
        </w:rPr>
        <w:t>, Subodh Das</w:t>
      </w:r>
      <w:r w:rsidR="00A37051">
        <w:rPr>
          <w:rFonts w:ascii="Times New Roman" w:hAnsi="Times New Roman"/>
          <w:sz w:val="24"/>
          <w:szCs w:val="24"/>
        </w:rPr>
        <w:t>, Amaresh Mahapatra, Ajay Hadiya</w:t>
      </w:r>
      <w:r w:rsidR="005D7450">
        <w:rPr>
          <w:rFonts w:ascii="Times New Roman" w:hAnsi="Times New Roman"/>
          <w:sz w:val="24"/>
          <w:szCs w:val="24"/>
        </w:rPr>
        <w:t>)</w:t>
      </w:r>
    </w:p>
    <w:p w14:paraId="6EB7F36D" w14:textId="77777777" w:rsidR="001616A9" w:rsidRDefault="00111A6F" w:rsidP="001616A9">
      <w:pPr>
        <w:numPr>
          <w:ilvl w:val="0"/>
          <w:numId w:val="11"/>
        </w:numPr>
        <w:spacing w:after="60" w:line="276" w:lineRule="auto"/>
        <w:ind w:hanging="289"/>
        <w:jc w:val="both"/>
        <w:rPr>
          <w:rFonts w:ascii="Times New Roman" w:hAnsi="Times New Roman"/>
          <w:b/>
          <w:sz w:val="24"/>
          <w:szCs w:val="24"/>
        </w:rPr>
      </w:pPr>
      <w:r w:rsidRPr="00932118">
        <w:rPr>
          <w:rFonts w:ascii="Times New Roman" w:hAnsi="Times New Roman"/>
          <w:b/>
          <w:sz w:val="24"/>
          <w:szCs w:val="24"/>
        </w:rPr>
        <w:t>M. Tech</w:t>
      </w:r>
      <w:r>
        <w:rPr>
          <w:rFonts w:ascii="Times New Roman" w:hAnsi="Times New Roman"/>
          <w:sz w:val="24"/>
          <w:szCs w:val="24"/>
        </w:rPr>
        <w:t xml:space="preserve">: </w:t>
      </w:r>
      <w:r w:rsidR="00670CBB">
        <w:rPr>
          <w:rFonts w:ascii="Times New Roman" w:hAnsi="Times New Roman"/>
          <w:sz w:val="24"/>
          <w:szCs w:val="24"/>
        </w:rPr>
        <w:t xml:space="preserve">Ongoing </w:t>
      </w:r>
      <w:r w:rsidR="000F7405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(</w:t>
      </w:r>
      <w:r w:rsidR="00E60E56" w:rsidRPr="00E60E56">
        <w:rPr>
          <w:rFonts w:ascii="Times New Roman" w:hAnsi="Times New Roman"/>
          <w:sz w:val="24"/>
          <w:szCs w:val="24"/>
        </w:rPr>
        <w:t>Manikandan Muruganandam</w:t>
      </w:r>
      <w:r w:rsidR="0068535D">
        <w:rPr>
          <w:rFonts w:ascii="Times New Roman" w:hAnsi="Times New Roman"/>
          <w:sz w:val="24"/>
          <w:szCs w:val="24"/>
        </w:rPr>
        <w:t xml:space="preserve">, </w:t>
      </w:r>
      <w:r w:rsidR="0068535D" w:rsidRPr="0068535D">
        <w:rPr>
          <w:rFonts w:ascii="Times New Roman" w:hAnsi="Times New Roman"/>
          <w:sz w:val="24"/>
          <w:szCs w:val="24"/>
        </w:rPr>
        <w:t>Kuppili Padma Sri</w:t>
      </w:r>
      <w:r w:rsidR="0068535D">
        <w:rPr>
          <w:rFonts w:ascii="Times New Roman" w:hAnsi="Times New Roman"/>
          <w:sz w:val="24"/>
          <w:szCs w:val="24"/>
        </w:rPr>
        <w:t>)</w:t>
      </w:r>
      <w:r w:rsidR="00670CBB">
        <w:rPr>
          <w:rFonts w:ascii="Times New Roman" w:hAnsi="Times New Roman"/>
          <w:sz w:val="24"/>
          <w:szCs w:val="24"/>
        </w:rPr>
        <w:t>.</w:t>
      </w:r>
    </w:p>
    <w:p w14:paraId="2202819A" w14:textId="77777777" w:rsidR="001616A9" w:rsidRPr="001616A9" w:rsidRDefault="00932118" w:rsidP="001616A9">
      <w:pPr>
        <w:numPr>
          <w:ilvl w:val="0"/>
          <w:numId w:val="11"/>
        </w:numPr>
        <w:spacing w:after="60" w:line="276" w:lineRule="auto"/>
        <w:ind w:hanging="289"/>
        <w:jc w:val="both"/>
        <w:rPr>
          <w:rFonts w:ascii="Times New Roman" w:hAnsi="Times New Roman"/>
          <w:b/>
          <w:sz w:val="24"/>
          <w:szCs w:val="24"/>
        </w:rPr>
      </w:pPr>
      <w:r w:rsidRPr="001616A9">
        <w:rPr>
          <w:rFonts w:ascii="Times New Roman" w:hAnsi="Times New Roman"/>
          <w:b/>
          <w:sz w:val="24"/>
          <w:szCs w:val="24"/>
        </w:rPr>
        <w:t>B. Tech</w:t>
      </w:r>
      <w:r w:rsidR="003F74EC" w:rsidRPr="001616A9">
        <w:rPr>
          <w:rFonts w:ascii="Times New Roman" w:hAnsi="Times New Roman"/>
          <w:b/>
          <w:sz w:val="24"/>
          <w:szCs w:val="24"/>
        </w:rPr>
        <w:t>/Dual</w:t>
      </w:r>
      <w:r w:rsidR="00670CBB" w:rsidRPr="001616A9">
        <w:rPr>
          <w:rFonts w:ascii="Times New Roman" w:hAnsi="Times New Roman"/>
          <w:b/>
          <w:sz w:val="24"/>
          <w:szCs w:val="24"/>
        </w:rPr>
        <w:t xml:space="preserve"> degree</w:t>
      </w:r>
      <w:r w:rsidRPr="001616A9">
        <w:rPr>
          <w:rFonts w:ascii="Times New Roman" w:hAnsi="Times New Roman"/>
          <w:b/>
          <w:sz w:val="24"/>
          <w:szCs w:val="24"/>
        </w:rPr>
        <w:t>:</w:t>
      </w:r>
      <w:r w:rsidR="00BE5E39" w:rsidRPr="001616A9">
        <w:rPr>
          <w:rFonts w:ascii="Times New Roman" w:hAnsi="Times New Roman"/>
          <w:sz w:val="24"/>
          <w:szCs w:val="24"/>
        </w:rPr>
        <w:t xml:space="preserve"> </w:t>
      </w:r>
      <w:r w:rsidR="00382269" w:rsidRPr="001616A9">
        <w:rPr>
          <w:rFonts w:ascii="Times New Roman" w:hAnsi="Times New Roman"/>
          <w:sz w:val="24"/>
          <w:szCs w:val="24"/>
        </w:rPr>
        <w:t>Comple</w:t>
      </w:r>
      <w:r w:rsidR="00A37051">
        <w:rPr>
          <w:rFonts w:ascii="Times New Roman" w:hAnsi="Times New Roman"/>
          <w:sz w:val="24"/>
          <w:szCs w:val="24"/>
        </w:rPr>
        <w:t>ted – 13</w:t>
      </w:r>
      <w:r w:rsidR="001616A9" w:rsidRPr="001616A9">
        <w:rPr>
          <w:rFonts w:ascii="Times New Roman" w:hAnsi="Times New Roman"/>
          <w:sz w:val="24"/>
          <w:szCs w:val="24"/>
        </w:rPr>
        <w:t xml:space="preserve"> (Subhabrata Mandal, Mukesh Kumar, Sneha Tiguti, Surya Kant Ranjan, Nikhil Pingale, Jagannadh Sripada, Chandra Mohan Meena, Sarthak Kanodia, Omkar G. Gabhale, Shubham Gupta, Souvik Bhowmik</w:t>
      </w:r>
      <w:r w:rsidR="00A37051">
        <w:rPr>
          <w:rFonts w:ascii="Times New Roman" w:hAnsi="Times New Roman"/>
          <w:sz w:val="24"/>
          <w:szCs w:val="24"/>
        </w:rPr>
        <w:t xml:space="preserve">, </w:t>
      </w:r>
      <w:r w:rsidR="00A37051" w:rsidRPr="00B744D5">
        <w:rPr>
          <w:rFonts w:ascii="Times New Roman" w:hAnsi="Times New Roman"/>
          <w:sz w:val="24"/>
          <w:szCs w:val="24"/>
        </w:rPr>
        <w:t>Ankit Kumar</w:t>
      </w:r>
      <w:r w:rsidR="00A37051">
        <w:rPr>
          <w:rFonts w:ascii="Times New Roman" w:hAnsi="Times New Roman"/>
          <w:sz w:val="24"/>
          <w:szCs w:val="24"/>
        </w:rPr>
        <w:t xml:space="preserve">, </w:t>
      </w:r>
      <w:r w:rsidR="00A37051" w:rsidRPr="00B744D5">
        <w:rPr>
          <w:rFonts w:ascii="Times New Roman" w:hAnsi="Times New Roman"/>
          <w:sz w:val="24"/>
          <w:szCs w:val="24"/>
        </w:rPr>
        <w:t>Aditya Deshmukh</w:t>
      </w:r>
      <w:r w:rsidR="001616A9" w:rsidRPr="001616A9">
        <w:rPr>
          <w:rFonts w:ascii="Times New Roman" w:hAnsi="Times New Roman"/>
          <w:sz w:val="24"/>
          <w:szCs w:val="24"/>
        </w:rPr>
        <w:t>).</w:t>
      </w:r>
    </w:p>
    <w:p w14:paraId="5532C517" w14:textId="77777777" w:rsidR="00244318" w:rsidRDefault="001616A9" w:rsidP="00B744D5">
      <w:pPr>
        <w:numPr>
          <w:ilvl w:val="0"/>
          <w:numId w:val="11"/>
        </w:num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r w:rsidRPr="001616A9">
        <w:rPr>
          <w:rFonts w:ascii="Times New Roman" w:hAnsi="Times New Roman"/>
          <w:b/>
          <w:sz w:val="24"/>
          <w:szCs w:val="24"/>
        </w:rPr>
        <w:t>B. Tech/Dual degree: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7051">
        <w:rPr>
          <w:rFonts w:ascii="Times New Roman" w:hAnsi="Times New Roman"/>
          <w:sz w:val="24"/>
          <w:szCs w:val="24"/>
        </w:rPr>
        <w:t>Ongoing – 1</w:t>
      </w:r>
      <w:r w:rsidR="0025056B">
        <w:rPr>
          <w:rFonts w:ascii="Times New Roman" w:hAnsi="Times New Roman"/>
          <w:sz w:val="24"/>
          <w:szCs w:val="24"/>
        </w:rPr>
        <w:t xml:space="preserve"> (</w:t>
      </w:r>
      <w:r w:rsidR="00B744D5" w:rsidRPr="00B744D5">
        <w:rPr>
          <w:rFonts w:ascii="Times New Roman" w:hAnsi="Times New Roman"/>
          <w:sz w:val="24"/>
          <w:szCs w:val="24"/>
        </w:rPr>
        <w:t>Tirtha Bodhak</w:t>
      </w:r>
      <w:r w:rsidR="0025056B">
        <w:rPr>
          <w:rFonts w:ascii="Times New Roman" w:hAnsi="Times New Roman"/>
          <w:sz w:val="24"/>
          <w:szCs w:val="24"/>
        </w:rPr>
        <w:t>)</w:t>
      </w:r>
      <w:r w:rsidR="00670CBB">
        <w:rPr>
          <w:rFonts w:ascii="Times New Roman" w:hAnsi="Times New Roman"/>
          <w:sz w:val="24"/>
          <w:szCs w:val="24"/>
        </w:rPr>
        <w:t>.</w:t>
      </w:r>
    </w:p>
    <w:p w14:paraId="17BFDC86" w14:textId="77777777" w:rsidR="00244318" w:rsidRDefault="00244318" w:rsidP="00244318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</w:p>
    <w:p w14:paraId="367BBA00" w14:textId="77777777" w:rsidR="00244318" w:rsidRDefault="00244318" w:rsidP="00244318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</w:p>
    <w:p w14:paraId="439B6A1E" w14:textId="77777777" w:rsidR="00244318" w:rsidRDefault="00244318" w:rsidP="00244318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</w:p>
    <w:p w14:paraId="3C42CBC1" w14:textId="77777777" w:rsidR="00244318" w:rsidRDefault="00244318" w:rsidP="00244318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</w:p>
    <w:p w14:paraId="3ED01A23" w14:textId="77777777" w:rsidR="00272A0C" w:rsidRPr="00272A0C" w:rsidRDefault="00EE5043" w:rsidP="00272A0C">
      <w:pPr>
        <w:spacing w:before="180" w:after="24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>
        <w:rPr>
          <w:noProof/>
          <w:lang w:val="en-US"/>
        </w:rPr>
        <w:lastRenderedPageBreak/>
        <w:pict w14:anchorId="09B2A7A8">
          <v:shape id="_x0000_s1032" type="#_x0000_t32" style="position:absolute;margin-left:11.9pt;margin-top:26.5pt;width:442.2pt;height:0;z-index:251670016" o:connectortype="straight" strokecolor="#0070c0" strokeweight="2pt"/>
        </w:pict>
      </w:r>
      <w:r w:rsidR="00272A0C">
        <w:rPr>
          <w:rFonts w:ascii="Times New Roman" w:hAnsi="Times New Roman"/>
          <w:b/>
          <w:color w:val="000099"/>
          <w:sz w:val="28"/>
          <w:szCs w:val="28"/>
          <w:highlight w:val="lightGray"/>
        </w:rPr>
        <w:t>Publication List</w:t>
      </w:r>
    </w:p>
    <w:p w14:paraId="508780BD" w14:textId="5720D80E" w:rsidR="00272A0C" w:rsidRPr="00272A0C" w:rsidRDefault="00272A0C" w:rsidP="00272A0C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In Refer</w:t>
      </w:r>
      <w:r w:rsidR="00AF770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red Journal:              </w:t>
      </w:r>
      <w:r w:rsidR="007D03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</w:t>
      </w:r>
      <w:r w:rsidR="00855570">
        <w:rPr>
          <w:rFonts w:ascii="Times New Roman" w:eastAsia="Times New Roman" w:hAnsi="Times New Roman"/>
          <w:b/>
          <w:sz w:val="24"/>
          <w:szCs w:val="24"/>
          <w:lang w:val="en-US"/>
        </w:rPr>
        <w:t>86</w:t>
      </w:r>
    </w:p>
    <w:p w14:paraId="7962AC32" w14:textId="6F98ED27" w:rsidR="00272A0C" w:rsidRPr="00272A0C" w:rsidRDefault="00272A0C" w:rsidP="00272A0C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Patent: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E5613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</w:t>
      </w:r>
      <w:r w:rsidR="00855570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="00E5613A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855570">
        <w:rPr>
          <w:rFonts w:ascii="Times New Roman" w:eastAsia="Times New Roman" w:hAnsi="Times New Roman"/>
          <w:sz w:val="24"/>
          <w:szCs w:val="24"/>
          <w:lang w:val="en-US"/>
        </w:rPr>
        <w:t>filed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</w:p>
    <w:p w14:paraId="5974FCB0" w14:textId="6D941A99" w:rsidR="00272A0C" w:rsidRDefault="00272A0C" w:rsidP="00272A0C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 </w:t>
      </w:r>
      <w:r w:rsidR="001F04F3">
        <w:rPr>
          <w:rFonts w:ascii="Times New Roman" w:eastAsia="Times New Roman" w:hAnsi="Times New Roman"/>
          <w:b/>
          <w:sz w:val="24"/>
          <w:szCs w:val="24"/>
          <w:lang w:val="en-US"/>
        </w:rPr>
        <w:t>Edited Books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                       </w:t>
      </w:r>
      <w:r w:rsidR="008555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0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</w:p>
    <w:p w14:paraId="780ED5F5" w14:textId="220D73C5" w:rsidR="00BC686A" w:rsidRPr="00BC686A" w:rsidRDefault="007749ED" w:rsidP="00BC686A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Invited talk: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1</w:t>
      </w:r>
      <w:r w:rsidR="001873A2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</w:p>
    <w:p w14:paraId="6C331907" w14:textId="77777777" w:rsidR="00272A0C" w:rsidRDefault="00272A0C" w:rsidP="00272A0C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 </w:t>
      </w:r>
      <w:r w:rsidR="00B5566A">
        <w:rPr>
          <w:rFonts w:ascii="Times New Roman" w:eastAsia="Times New Roman" w:hAnsi="Times New Roman"/>
          <w:b/>
          <w:sz w:val="24"/>
          <w:szCs w:val="24"/>
          <w:lang w:val="en-US"/>
        </w:rPr>
        <w:t>Conference proceedings:       13</w:t>
      </w:r>
    </w:p>
    <w:p w14:paraId="7F5419A6" w14:textId="12F55C34" w:rsidR="00BC686A" w:rsidRPr="00BC686A" w:rsidRDefault="00BC686A" w:rsidP="00BC686A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Conference presentation</w:t>
      </w:r>
      <w:r w:rsidRPr="00BC686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3333A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1</w:t>
      </w:r>
      <w:r w:rsidR="001873A2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</w:p>
    <w:p w14:paraId="5868FC19" w14:textId="10661B21" w:rsidR="00272A0C" w:rsidRPr="00272A0C" w:rsidRDefault="00272A0C" w:rsidP="00272A0C">
      <w:pPr>
        <w:numPr>
          <w:ilvl w:val="0"/>
          <w:numId w:val="12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Cita</w:t>
      </w:r>
      <w:r w:rsidR="0025706D">
        <w:rPr>
          <w:rFonts w:ascii="Times New Roman" w:eastAsia="Times New Roman" w:hAnsi="Times New Roman"/>
          <w:b/>
          <w:sz w:val="24"/>
          <w:szCs w:val="24"/>
          <w:lang w:val="en-US"/>
        </w:rPr>
        <w:t>t</w:t>
      </w:r>
      <w:r w:rsidR="007F2817">
        <w:rPr>
          <w:rFonts w:ascii="Times New Roman" w:eastAsia="Times New Roman" w:hAnsi="Times New Roman"/>
          <w:b/>
          <w:sz w:val="24"/>
          <w:szCs w:val="24"/>
          <w:lang w:val="en-US"/>
        </w:rPr>
        <w:t>ion Index- Total c</w:t>
      </w:r>
      <w:r w:rsidR="008F0191">
        <w:rPr>
          <w:rFonts w:ascii="Times New Roman" w:eastAsia="Times New Roman" w:hAnsi="Times New Roman"/>
          <w:b/>
          <w:sz w:val="24"/>
          <w:szCs w:val="24"/>
          <w:lang w:val="en-US"/>
        </w:rPr>
        <w:t>itations: 3</w:t>
      </w:r>
      <w:r w:rsidR="00F21F47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="00417EAA">
        <w:rPr>
          <w:rFonts w:ascii="Times New Roman" w:eastAsia="Times New Roman" w:hAnsi="Times New Roman"/>
          <w:b/>
          <w:sz w:val="24"/>
          <w:szCs w:val="24"/>
          <w:lang w:val="en-US"/>
        </w:rPr>
        <w:t>94</w:t>
      </w:r>
      <w:r w:rsidR="00551848">
        <w:rPr>
          <w:rFonts w:ascii="Times New Roman" w:eastAsia="Times New Roman" w:hAnsi="Times New Roman"/>
          <w:b/>
          <w:sz w:val="24"/>
          <w:szCs w:val="24"/>
          <w:lang w:val="en-US"/>
        </w:rPr>
        <w:t>; h-index: 3</w:t>
      </w:r>
      <w:r w:rsidR="00417EAA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="00CD283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(as per Google Scholar database)</w:t>
      </w:r>
    </w:p>
    <w:p w14:paraId="4E9C4298" w14:textId="77777777" w:rsidR="00272A0C" w:rsidRPr="00272A0C" w:rsidRDefault="00EE5043" w:rsidP="00272A0C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pict w14:anchorId="25D67C60">
          <v:shape id="_x0000_s1033" type="#_x0000_t32" style="position:absolute;margin-left:11.15pt;margin-top:4.2pt;width:450.7pt;height:.75pt;z-index:251671040" o:connectortype="straight" strokecolor="#0070c0" strokeweight="2pt"/>
        </w:pict>
      </w:r>
    </w:p>
    <w:p w14:paraId="5BB39031" w14:textId="77777777" w:rsidR="00272A0C" w:rsidRPr="00272A0C" w:rsidRDefault="00272A0C" w:rsidP="00033D1A">
      <w:pPr>
        <w:tabs>
          <w:tab w:val="left" w:pos="1245"/>
        </w:tabs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Article in Referred Journal</w:t>
      </w:r>
    </w:p>
    <w:p w14:paraId="12AF92E0" w14:textId="2707F1D5" w:rsidR="007D034E" w:rsidRPr="007D034E" w:rsidRDefault="007D034E" w:rsidP="007D034E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AdvPSTim-B" w:hAnsi="Times New Roman"/>
          <w:color w:val="000000"/>
          <w:sz w:val="24"/>
          <w:szCs w:val="28"/>
        </w:rPr>
      </w:pPr>
      <w:r w:rsidRPr="00615CE0">
        <w:rPr>
          <w:rFonts w:ascii="Times New Roman" w:hAnsi="Times New Roman"/>
          <w:bCs/>
          <w:sz w:val="24"/>
          <w:szCs w:val="24"/>
          <w:lang w:val="en-US"/>
        </w:rPr>
        <w:t xml:space="preserve">P. Duley, </w:t>
      </w:r>
      <w:r w:rsidRPr="00E85191">
        <w:rPr>
          <w:rFonts w:ascii="Times New Roman" w:hAnsi="Times New Roman"/>
          <w:bCs/>
          <w:sz w:val="24"/>
          <w:szCs w:val="24"/>
        </w:rPr>
        <w:t>S. Sanyal</w:t>
      </w:r>
      <w:r w:rsidRPr="00615C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615CE0">
        <w:rPr>
          <w:rFonts w:ascii="Arial" w:hAnsi="Arial" w:cs="Arial"/>
          <w:sz w:val="33"/>
          <w:szCs w:val="33"/>
          <w:shd w:val="clear" w:color="auto" w:fill="FFFFFF"/>
          <w:lang w:val="en-US"/>
        </w:rPr>
        <w:t xml:space="preserve"> </w:t>
      </w:r>
      <w:r w:rsidRPr="00615CE0">
        <w:rPr>
          <w:rFonts w:ascii="Times New Roman" w:hAnsi="Times New Roman"/>
          <w:bCs/>
          <w:sz w:val="24"/>
          <w:szCs w:val="24"/>
          <w:lang w:val="en-US"/>
        </w:rPr>
        <w:t xml:space="preserve">T.K. Bandyopadhyay, </w:t>
      </w:r>
      <w:r w:rsidRPr="00615CE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615CE0">
        <w:rPr>
          <w:rFonts w:ascii="Times New Roman" w:hAnsi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D034E">
        <w:rPr>
          <w:rFonts w:ascii="Times New Roman" w:eastAsia="AdvPSTim-B" w:hAnsi="Times New Roman"/>
          <w:color w:val="000000"/>
          <w:sz w:val="24"/>
          <w:szCs w:val="28"/>
        </w:rPr>
        <w:t>Implications of annealing treatments on microstructure, texture, and tensile properties of</w:t>
      </w:r>
      <w:r>
        <w:rPr>
          <w:rFonts w:ascii="Times New Roman" w:eastAsia="AdvPSTim-B" w:hAnsi="Times New Roman"/>
          <w:color w:val="000000"/>
          <w:sz w:val="24"/>
          <w:szCs w:val="28"/>
        </w:rPr>
        <w:t xml:space="preserve"> </w:t>
      </w:r>
      <w:r w:rsidRPr="007D034E">
        <w:rPr>
          <w:rFonts w:ascii="Times New Roman" w:eastAsia="AdvPSTim-B" w:hAnsi="Times New Roman"/>
          <w:color w:val="000000"/>
          <w:sz w:val="24"/>
          <w:szCs w:val="28"/>
        </w:rPr>
        <w:t>hard plate hot forged Mg-Zn-Ca-Mn (wt. %) alloy</w:t>
      </w:r>
      <w:r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Pr="007D034E">
        <w:rPr>
          <w:rFonts w:ascii="Times New Roman" w:eastAsia="AdvPSTim-B" w:hAnsi="Times New Roman"/>
          <w:b/>
          <w:i/>
          <w:color w:val="000000"/>
          <w:sz w:val="24"/>
          <w:szCs w:val="28"/>
        </w:rPr>
        <w:t>Materials Characterization</w:t>
      </w:r>
      <w:r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="006674EA">
        <w:rPr>
          <w:rFonts w:ascii="Times New Roman" w:eastAsia="Times New Roman" w:hAnsi="Times New Roman"/>
          <w:sz w:val="24"/>
          <w:szCs w:val="24"/>
          <w:lang w:val="en-US"/>
        </w:rPr>
        <w:t>172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 xml:space="preserve"> (202</w:t>
      </w:r>
      <w:r w:rsidR="006674EA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6674E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674EA" w:rsidRPr="006674EA">
        <w:rPr>
          <w:rFonts w:ascii="Times New Roman" w:eastAsia="Times New Roman" w:hAnsi="Times New Roman"/>
          <w:sz w:val="24"/>
          <w:szCs w:val="24"/>
          <w:lang w:val="en-US"/>
        </w:rPr>
        <w:t>110885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5F5601F" w14:textId="2B74835B" w:rsidR="00E11FE2" w:rsidRPr="00E11FE2" w:rsidRDefault="00E11FE2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S. Sanyal, O. Gabale, R. Saha, T.K. Bandyopadhyay and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7C02AE">
        <w:rPr>
          <w:rFonts w:ascii="Times New Roman" w:eastAsia="Times New Roman" w:hAnsi="Times New Roman"/>
          <w:sz w:val="24"/>
          <w:szCs w:val="24"/>
          <w:lang w:val="en-US"/>
        </w:rPr>
        <w:t>Microstructural evolution and its implications on the mechanical properties during age hardening in Mg-1Al-0.28Ca-0.13Mn-0.05Si alloy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t xml:space="preserve"> </w:t>
      </w:r>
      <w:r w:rsidRPr="00AF770D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of Alloys and Compounds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42452">
        <w:rPr>
          <w:rFonts w:ascii="Times New Roman" w:eastAsia="Times New Roman" w:hAnsi="Times New Roman"/>
          <w:sz w:val="24"/>
          <w:szCs w:val="24"/>
          <w:lang w:val="en-US"/>
        </w:rPr>
        <w:t>861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 xml:space="preserve"> (202</w:t>
      </w:r>
      <w:r w:rsidR="00742452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742452" w:rsidRPr="00742452">
        <w:t xml:space="preserve"> </w:t>
      </w:r>
      <w:r w:rsidR="00742452" w:rsidRPr="00742452">
        <w:rPr>
          <w:rFonts w:ascii="Times New Roman" w:eastAsia="Times New Roman" w:hAnsi="Times New Roman"/>
          <w:sz w:val="24"/>
          <w:szCs w:val="24"/>
          <w:lang w:val="en-US"/>
        </w:rPr>
        <w:t>158540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14F68D7F" w14:textId="1C3ABCD6" w:rsidR="007B2E57" w:rsidRPr="007B2E57" w:rsidRDefault="00957EF5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AdvPSTim-B" w:hAnsi="Times New Roman"/>
          <w:color w:val="000000"/>
          <w:sz w:val="24"/>
          <w:szCs w:val="28"/>
        </w:rPr>
      </w:pPr>
      <w:r>
        <w:rPr>
          <w:rFonts w:ascii="Times New Roman" w:eastAsia="AdvPSTim-B" w:hAnsi="Times New Roman"/>
          <w:color w:val="000000"/>
          <w:sz w:val="24"/>
          <w:szCs w:val="28"/>
        </w:rPr>
        <w:t>D. Bairagi, M. Venkataramana</w:t>
      </w:r>
      <w:r w:rsidR="007B7210">
        <w:rPr>
          <w:rFonts w:ascii="Times New Roman" w:eastAsia="AdvPSTim-B" w:hAnsi="Times New Roman"/>
          <w:color w:val="000000"/>
          <w:sz w:val="24"/>
          <w:szCs w:val="28"/>
        </w:rPr>
        <w:t xml:space="preserve">, P. Bhuyan, R. Saha, </w:t>
      </w:r>
      <w:r w:rsidR="007B7210" w:rsidRPr="007D53C8">
        <w:rPr>
          <w:rFonts w:ascii="Times New Roman" w:eastAsia="AdvPSTim-B" w:hAnsi="Times New Roman"/>
          <w:b/>
          <w:color w:val="000000"/>
          <w:sz w:val="24"/>
          <w:szCs w:val="28"/>
          <w:u w:val="single"/>
        </w:rPr>
        <w:t>Sumantra Mandal</w:t>
      </w:r>
      <w:r w:rsidR="007D53C8"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="007D53C8" w:rsidRPr="007D53C8">
        <w:rPr>
          <w:rFonts w:ascii="Times New Roman" w:eastAsia="AdvPSTim-B" w:hAnsi="Times New Roman"/>
          <w:color w:val="000000"/>
          <w:sz w:val="24"/>
          <w:szCs w:val="28"/>
        </w:rPr>
        <w:t>Effect of spheroidized microstructure on the impact toughness and electrochemical performance of a high carbon steel</w:t>
      </w:r>
      <w:r w:rsidR="007D53C8"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="00C7631F" w:rsidRPr="00994BC5">
        <w:rPr>
          <w:rFonts w:ascii="Times New Roman" w:eastAsia="AdvPSTim-B" w:hAnsi="Times New Roman"/>
          <w:b/>
          <w:i/>
          <w:color w:val="000000"/>
          <w:sz w:val="24"/>
          <w:szCs w:val="28"/>
        </w:rPr>
        <w:t>Materials and Corrosion</w:t>
      </w:r>
      <w:r w:rsidR="007D53C8"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="007D53C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C7631F">
        <w:rPr>
          <w:rFonts w:ascii="Times New Roman" w:eastAsia="Times New Roman" w:hAnsi="Times New Roman"/>
          <w:sz w:val="24"/>
          <w:szCs w:val="24"/>
          <w:lang w:val="en-US"/>
        </w:rPr>
        <w:t>Accepted</w:t>
      </w:r>
      <w:r w:rsidR="007D53C8" w:rsidRPr="002B7342">
        <w:rPr>
          <w:rFonts w:ascii="Times New Roman" w:eastAsia="Times New Roman" w:hAnsi="Times New Roman"/>
          <w:sz w:val="24"/>
          <w:szCs w:val="24"/>
          <w:lang w:val="en-US"/>
        </w:rPr>
        <w:t xml:space="preserve"> (2020)</w:t>
      </w:r>
      <w:r w:rsidR="007D53C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9CA8054" w14:textId="3AE59F01" w:rsidR="00026008" w:rsidRPr="00026008" w:rsidRDefault="00026008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AdvPSTim-B" w:hAnsi="Times New Roman"/>
          <w:color w:val="000000"/>
          <w:sz w:val="24"/>
          <w:szCs w:val="28"/>
        </w:rPr>
      </w:pPr>
      <w:r>
        <w:rPr>
          <w:rFonts w:ascii="Times New Roman" w:eastAsia="AdvPSTim-B" w:hAnsi="Times New Roman"/>
          <w:color w:val="000000"/>
          <w:sz w:val="24"/>
          <w:szCs w:val="28"/>
        </w:rPr>
        <w:t xml:space="preserve">A.K. Patra, C.N. Athreya, </w:t>
      </w:r>
      <w:r w:rsidR="00845F71" w:rsidRPr="00E85191">
        <w:rPr>
          <w:rFonts w:ascii="Times New Roman" w:eastAsia="AdvPSTim-B" w:hAnsi="Times New Roman"/>
          <w:b/>
          <w:color w:val="000000"/>
          <w:sz w:val="24"/>
          <w:szCs w:val="28"/>
          <w:u w:val="single"/>
        </w:rPr>
        <w:t>Sumantra Mandal</w:t>
      </w:r>
      <w:r>
        <w:rPr>
          <w:rFonts w:ascii="Times New Roman" w:eastAsia="AdvPSTim-B" w:hAnsi="Times New Roman"/>
          <w:color w:val="000000"/>
          <w:sz w:val="24"/>
          <w:szCs w:val="28"/>
        </w:rPr>
        <w:t>, K.C. Hari Kumar</w:t>
      </w:r>
      <w:r w:rsidRPr="00026008"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="00845F71">
        <w:rPr>
          <w:rFonts w:ascii="Times New Roman" w:eastAsia="AdvPSTim-B" w:hAnsi="Times New Roman"/>
          <w:color w:val="000000"/>
          <w:sz w:val="24"/>
          <w:szCs w:val="28"/>
        </w:rPr>
        <w:t xml:space="preserve">and </w:t>
      </w:r>
      <w:r w:rsidRPr="00026008">
        <w:rPr>
          <w:rFonts w:ascii="Times New Roman" w:eastAsia="AdvPSTim-B" w:hAnsi="Times New Roman"/>
          <w:color w:val="000000"/>
          <w:sz w:val="24"/>
          <w:szCs w:val="28"/>
        </w:rPr>
        <w:t>V.S</w:t>
      </w:r>
      <w:r>
        <w:rPr>
          <w:rFonts w:ascii="Times New Roman" w:eastAsia="AdvPSTim-B" w:hAnsi="Times New Roman"/>
          <w:color w:val="000000"/>
          <w:sz w:val="24"/>
          <w:szCs w:val="28"/>
        </w:rPr>
        <w:t xml:space="preserve">. Sarma, </w:t>
      </w:r>
      <w:r w:rsidRPr="00026008">
        <w:rPr>
          <w:rFonts w:ascii="Times New Roman" w:eastAsia="AdvPSTim-B" w:hAnsi="Times New Roman"/>
          <w:color w:val="000000"/>
          <w:sz w:val="24"/>
          <w:szCs w:val="28"/>
        </w:rPr>
        <w:t>High strength-high ductility medium Mn steel obtained through CALPHAD based alloy</w:t>
      </w:r>
      <w:r>
        <w:rPr>
          <w:rFonts w:ascii="Times New Roman" w:eastAsia="AdvPSTim-B" w:hAnsi="Times New Roman"/>
          <w:color w:val="000000"/>
          <w:sz w:val="24"/>
          <w:szCs w:val="28"/>
        </w:rPr>
        <w:t xml:space="preserve"> </w:t>
      </w:r>
      <w:r w:rsidRPr="00026008">
        <w:rPr>
          <w:rFonts w:ascii="Times New Roman" w:eastAsia="AdvPSTim-B" w:hAnsi="Times New Roman"/>
          <w:color w:val="000000"/>
          <w:sz w:val="24"/>
          <w:szCs w:val="28"/>
        </w:rPr>
        <w:t>design and thermomechanical processing</w:t>
      </w:r>
      <w:r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="00C7631F" w:rsidRPr="00272A0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M</w:t>
      </w:r>
      <w:r w:rsidR="00C7631F"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aterials Science and Engineering 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14A18">
        <w:rPr>
          <w:rFonts w:ascii="Times New Roman" w:eastAsia="Times New Roman" w:hAnsi="Times New Roman"/>
          <w:sz w:val="24"/>
          <w:szCs w:val="24"/>
          <w:lang w:val="en-US"/>
        </w:rPr>
        <w:t>Accepted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 xml:space="preserve"> (2020)</w:t>
      </w:r>
      <w:r w:rsidR="007F281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8A9F034" w14:textId="31A46657" w:rsidR="00E85191" w:rsidRPr="00E85191" w:rsidRDefault="00E85191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AdvPSTim-B" w:hAnsi="Times New Roman"/>
          <w:color w:val="000000"/>
          <w:sz w:val="24"/>
          <w:szCs w:val="28"/>
        </w:rPr>
      </w:pPr>
      <w:r w:rsidRPr="00E85191">
        <w:rPr>
          <w:rFonts w:ascii="Times New Roman" w:eastAsia="AdvPSTim-B" w:hAnsi="Times New Roman"/>
          <w:color w:val="000000"/>
          <w:sz w:val="24"/>
          <w:szCs w:val="28"/>
        </w:rPr>
        <w:t>S.K. Pradhan, P. Bhuyan, L.R. Bairi</w:t>
      </w:r>
      <w:r>
        <w:rPr>
          <w:rFonts w:ascii="Times New Roman" w:eastAsia="AdvPSTim-B" w:hAnsi="Times New Roman"/>
          <w:color w:val="000000"/>
          <w:sz w:val="24"/>
          <w:szCs w:val="28"/>
        </w:rPr>
        <w:t>,</w:t>
      </w:r>
      <w:r w:rsidR="00845F71">
        <w:rPr>
          <w:rFonts w:ascii="Times New Roman" w:eastAsia="AdvPSTim-B" w:hAnsi="Times New Roman"/>
          <w:color w:val="000000"/>
          <w:sz w:val="24"/>
          <w:szCs w:val="28"/>
        </w:rPr>
        <w:t xml:space="preserve"> and</w:t>
      </w:r>
      <w:r w:rsidRPr="00E85191">
        <w:rPr>
          <w:rFonts w:ascii="Times New Roman" w:eastAsia="AdvPSTim-B" w:hAnsi="Times New Roman"/>
          <w:color w:val="000000"/>
          <w:sz w:val="24"/>
          <w:szCs w:val="28"/>
        </w:rPr>
        <w:t xml:space="preserve"> </w:t>
      </w:r>
      <w:r w:rsidRPr="00E85191">
        <w:rPr>
          <w:rFonts w:ascii="Times New Roman" w:eastAsia="AdvPSTim-B" w:hAnsi="Times New Roman"/>
          <w:b/>
          <w:color w:val="000000"/>
          <w:sz w:val="24"/>
          <w:szCs w:val="28"/>
          <w:u w:val="single"/>
        </w:rPr>
        <w:t>Sumantra Mandal</w:t>
      </w:r>
      <w:r w:rsidRPr="00E85191"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Pr="00E85191">
        <w:rPr>
          <w:rFonts w:ascii="Times New Roman" w:eastAsia="AdvPSTim-B" w:hAnsi="Times New Roman"/>
          <w:color w:val="000000"/>
          <w:sz w:val="24"/>
          <w:szCs w:val="28"/>
          <w:lang w:val="en-US"/>
        </w:rPr>
        <w:t>Comprehending the role of individual microstructural features on electrochemical response and passive film behaviour in type 304 austenitic stainless steel</w:t>
      </w:r>
      <w:r w:rsidRPr="00E85191">
        <w:rPr>
          <w:rFonts w:ascii="Times New Roman" w:eastAsia="AdvPSTim-B" w:hAnsi="Times New Roman"/>
          <w:color w:val="000000"/>
          <w:sz w:val="24"/>
          <w:szCs w:val="28"/>
        </w:rPr>
        <w:t xml:space="preserve">, </w:t>
      </w:r>
      <w:r w:rsidRPr="003333A2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Corrosion Science</w:t>
      </w:r>
      <w:r w:rsidRPr="00484AE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="00CB0A0D">
        <w:rPr>
          <w:rFonts w:ascii="Times New Roman" w:eastAsia="Times New Roman" w:hAnsi="Times New Roman"/>
          <w:sz w:val="24"/>
          <w:szCs w:val="24"/>
          <w:lang w:val="en-US"/>
        </w:rPr>
        <w:t>180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 xml:space="preserve"> (202</w:t>
      </w:r>
      <w:r w:rsidR="00CB0A0D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2B734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CB0A0D">
        <w:rPr>
          <w:rFonts w:ascii="Times New Roman" w:eastAsia="Times New Roman" w:hAnsi="Times New Roman"/>
          <w:sz w:val="24"/>
          <w:szCs w:val="24"/>
          <w:lang w:val="en-US"/>
        </w:rPr>
        <w:t xml:space="preserve"> 1</w:t>
      </w:r>
      <w:r w:rsidR="00CB0A0D" w:rsidRPr="00CB0A0D">
        <w:rPr>
          <w:rFonts w:ascii="Times New Roman" w:eastAsia="Times New Roman" w:hAnsi="Times New Roman"/>
          <w:sz w:val="24"/>
          <w:szCs w:val="24"/>
          <w:lang w:val="en-US"/>
        </w:rPr>
        <w:t>09187</w:t>
      </w:r>
      <w:r w:rsidRPr="00CB0A0D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3A70E4FD" w14:textId="65E0A080" w:rsidR="00576831" w:rsidRPr="00576831" w:rsidRDefault="00E929D7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5191">
        <w:rPr>
          <w:rFonts w:ascii="Times New Roman" w:hAnsi="Times New Roman"/>
          <w:bCs/>
          <w:sz w:val="24"/>
          <w:szCs w:val="24"/>
        </w:rPr>
        <w:t>S. Sanyal, M. Paliwal, T.K. Bandyopadhyay</w:t>
      </w:r>
      <w:r w:rsidR="00FF0A06" w:rsidRPr="00E85191">
        <w:rPr>
          <w:rFonts w:ascii="Times New Roman" w:hAnsi="Times New Roman"/>
          <w:bCs/>
          <w:sz w:val="24"/>
          <w:szCs w:val="24"/>
        </w:rPr>
        <w:t>,</w:t>
      </w:r>
      <w:r w:rsidR="00FF0A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5F71" w:rsidRPr="00906380">
        <w:rPr>
          <w:rFonts w:ascii="Times New Roman" w:hAnsi="Times New Roman"/>
          <w:bCs/>
          <w:sz w:val="24"/>
          <w:szCs w:val="24"/>
        </w:rPr>
        <w:t>and</w:t>
      </w:r>
      <w:r w:rsidR="00845F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A06" w:rsidRPr="00E85191">
        <w:rPr>
          <w:rFonts w:ascii="Times New Roman" w:hAnsi="Times New Roman"/>
          <w:b/>
          <w:bCs/>
          <w:sz w:val="24"/>
          <w:szCs w:val="24"/>
          <w:u w:val="single"/>
        </w:rPr>
        <w:t>Sumantra</w:t>
      </w:r>
      <w:r w:rsidRPr="00E85191">
        <w:rPr>
          <w:rFonts w:ascii="Times New Roman" w:hAnsi="Times New Roman"/>
          <w:b/>
          <w:bCs/>
          <w:sz w:val="24"/>
          <w:szCs w:val="24"/>
          <w:u w:val="single"/>
        </w:rPr>
        <w:t xml:space="preserve"> Mandal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F0A06">
        <w:rPr>
          <w:rFonts w:ascii="Times New Roman" w:hAnsi="Times New Roman"/>
          <w:bCs/>
          <w:sz w:val="24"/>
          <w:szCs w:val="24"/>
        </w:rPr>
        <w:t>Evolution of microstructure, phases and mechanical properties in lean as-cast Mg-Al-Ca-Mn alloys under the influence of a wide range of Ca/Al ratio</w:t>
      </w:r>
      <w:r w:rsidR="00FF0A0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F770D" w:rsidRPr="00272A0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M</w:t>
      </w:r>
      <w:r w:rsidR="00AF770D"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aterials Science and Engineering A</w:t>
      </w:r>
      <w:r w:rsidR="00FF0A0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B0A0D">
        <w:rPr>
          <w:rFonts w:ascii="Times New Roman" w:eastAsia="Times New Roman" w:hAnsi="Times New Roman"/>
          <w:sz w:val="24"/>
          <w:szCs w:val="24"/>
          <w:lang w:val="en-US"/>
        </w:rPr>
        <w:t>800</w:t>
      </w:r>
      <w:r w:rsidR="00FF0A06" w:rsidRPr="002B7342">
        <w:rPr>
          <w:rFonts w:ascii="Times New Roman" w:eastAsia="Times New Roman" w:hAnsi="Times New Roman"/>
          <w:sz w:val="24"/>
          <w:szCs w:val="24"/>
          <w:lang w:val="en-US"/>
        </w:rPr>
        <w:t xml:space="preserve"> (202</w:t>
      </w:r>
      <w:r w:rsidR="00CB0A0D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FF0A06" w:rsidRPr="002B7342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CB0A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B0A0D" w:rsidRPr="00CB0A0D">
        <w:rPr>
          <w:rFonts w:ascii="Times New Roman" w:eastAsia="Times New Roman" w:hAnsi="Times New Roman"/>
          <w:sz w:val="24"/>
          <w:szCs w:val="24"/>
          <w:lang w:val="en-US"/>
        </w:rPr>
        <w:t>140322</w:t>
      </w:r>
      <w:r w:rsidR="00E8519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DAE64F8" w14:textId="77777777" w:rsidR="005B1879" w:rsidRPr="001813E1" w:rsidRDefault="001813E1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C.K. Kaithwas</w:t>
      </w:r>
      <w:r w:rsidRPr="001813E1">
        <w:rPr>
          <w:rFonts w:ascii="Times New Roman" w:hAnsi="Times New Roman"/>
          <w:bCs/>
          <w:sz w:val="24"/>
          <w:szCs w:val="24"/>
          <w:lang w:val="en-US"/>
        </w:rPr>
        <w:t xml:space="preserve">, P. Bhuyan, and </w:t>
      </w:r>
      <w:r w:rsidRPr="009B280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3F2C46">
        <w:rPr>
          <w:rFonts w:ascii="Times New Roman" w:hAnsi="Times New Roman"/>
          <w:bCs/>
          <w:sz w:val="24"/>
          <w:szCs w:val="24"/>
        </w:rPr>
        <w:t>Assessing the potential of sparsely nucleated recrystallized grains to lead grain boundary engineering during extending annealing in Alloy 600H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F2C46">
        <w:rPr>
          <w:rFonts w:ascii="Times New Roman" w:hAnsi="Times New Roman"/>
          <w:b/>
          <w:bCs/>
          <w:i/>
          <w:sz w:val="24"/>
          <w:szCs w:val="24"/>
        </w:rPr>
        <w:t>Materials Characterization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D02DF">
        <w:rPr>
          <w:rFonts w:ascii="Times New Roman" w:eastAsia="Times New Roman" w:hAnsi="Times New Roman"/>
          <w:sz w:val="24"/>
          <w:szCs w:val="24"/>
          <w:lang w:val="en-US"/>
        </w:rPr>
        <w:t xml:space="preserve">168 </w:t>
      </w:r>
      <w:r w:rsidRPr="003F2C46">
        <w:rPr>
          <w:rFonts w:ascii="Times New Roman" w:hAnsi="Times New Roman"/>
          <w:bCs/>
          <w:sz w:val="24"/>
          <w:szCs w:val="24"/>
        </w:rPr>
        <w:t>(2</w:t>
      </w:r>
      <w:r w:rsidRPr="00BD02DF">
        <w:rPr>
          <w:rFonts w:ascii="Times New Roman" w:eastAsia="Times New Roman" w:hAnsi="Times New Roman"/>
          <w:sz w:val="24"/>
          <w:szCs w:val="24"/>
          <w:lang w:val="en-US"/>
        </w:rPr>
        <w:t>020)</w:t>
      </w:r>
      <w:r w:rsidR="00BD02DF" w:rsidRPr="00BD02DF">
        <w:rPr>
          <w:rFonts w:ascii="Times New Roman" w:eastAsia="Times New Roman" w:hAnsi="Times New Roman"/>
          <w:sz w:val="24"/>
          <w:szCs w:val="24"/>
          <w:lang w:val="en-US"/>
        </w:rPr>
        <w:t xml:space="preserve"> 110538</w:t>
      </w:r>
      <w:r w:rsidR="00FF0A06" w:rsidRPr="00BD02D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6647742" w14:textId="77777777" w:rsidR="00155F01" w:rsidRPr="00155F01" w:rsidRDefault="00155F01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Y.H. Mozumder, K. Arun Babu,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</w:t>
      </w:r>
      <w:r w:rsidR="00350090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,</w:t>
      </w:r>
      <w:r w:rsidRPr="00155F01">
        <w:rPr>
          <w:rFonts w:ascii="Times New Roman" w:hAnsi="Times New Roman"/>
          <w:bCs/>
          <w:sz w:val="24"/>
          <w:szCs w:val="24"/>
          <w:lang w:val="en-US"/>
        </w:rPr>
        <w:t xml:space="preserve"> Compressive flow behaviour and deformation instabilities of Fe-Mn-Al-Ni-C </w:t>
      </w:r>
      <w:r w:rsidR="00B37F74">
        <w:rPr>
          <w:rFonts w:ascii="Times New Roman" w:hAnsi="Times New Roman"/>
          <w:bCs/>
          <w:sz w:val="24"/>
          <w:szCs w:val="24"/>
          <w:lang w:val="en-US"/>
        </w:rPr>
        <w:t>lightweight duplex s</w:t>
      </w:r>
      <w:r w:rsidR="00B37F74" w:rsidRPr="00B37F74">
        <w:rPr>
          <w:rFonts w:ascii="Times New Roman" w:hAnsi="Times New Roman"/>
          <w:bCs/>
          <w:sz w:val="24"/>
          <w:szCs w:val="24"/>
          <w:lang w:val="en-US"/>
        </w:rPr>
        <w:t>teel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350090">
        <w:rPr>
          <w:rFonts w:ascii="Times New Roman" w:hAnsi="Times New Roman"/>
          <w:b/>
          <w:bCs/>
          <w:i/>
          <w:sz w:val="24"/>
          <w:szCs w:val="24"/>
          <w:lang w:val="en-US"/>
        </w:rPr>
        <w:t>Transactions of the INAE</w:t>
      </w:r>
      <w:r w:rsidR="0068578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8C682E" w:rsidRPr="008C682E">
        <w:rPr>
          <w:rFonts w:ascii="Times New Roman" w:hAnsi="Times New Roman"/>
          <w:bCs/>
          <w:sz w:val="24"/>
          <w:szCs w:val="24"/>
          <w:lang w:val="en-US"/>
        </w:rPr>
        <w:t>5</w:t>
      </w:r>
      <w:r w:rsidR="008C682E">
        <w:t xml:space="preserve"> (</w:t>
      </w:r>
      <w:r w:rsidR="008C682E" w:rsidRPr="008C682E">
        <w:rPr>
          <w:rFonts w:ascii="Times New Roman" w:hAnsi="Times New Roman"/>
          <w:bCs/>
          <w:sz w:val="24"/>
          <w:szCs w:val="24"/>
          <w:lang w:val="en-US"/>
        </w:rPr>
        <w:t>2020) 465–474</w:t>
      </w:r>
      <w:r w:rsidR="00685784" w:rsidRPr="00685784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44D2F0D3" w14:textId="77777777" w:rsidR="00D43816" w:rsidRPr="00551848" w:rsidRDefault="00D32859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Y.H. Mozumder,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K. Arun Babu, R. Saha, 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V.S. Sarma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,</w:t>
      </w:r>
      <w:r>
        <w:t xml:space="preserve"> 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Dynamic microstructural evolution and recrystallization mechanism during hot deformation of intermetallic-hardened duplex lightweight steel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Pr="00272A0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M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aterials Science and Engineering A</w:t>
      </w:r>
      <w:r w:rsidR="007C02A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  <w:r w:rsidR="00155F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685784" w:rsidRPr="00685784">
        <w:rPr>
          <w:rFonts w:ascii="Times New Roman" w:eastAsia="Times New Roman" w:hAnsi="Times New Roman"/>
          <w:sz w:val="24"/>
          <w:szCs w:val="24"/>
          <w:lang w:val="en-US"/>
        </w:rPr>
        <w:t>788 (2020) 13961</w:t>
      </w:r>
      <w:r w:rsidR="00685784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FF0A0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2278F" w:rsidRPr="0022278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22278F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22278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4.652</w:t>
      </w:r>
      <w:r w:rsidR="0022278F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67A0EA0F" w14:textId="77777777" w:rsidR="00D11EC2" w:rsidRPr="00484AE9" w:rsidRDefault="00D11EC2" w:rsidP="00E11FE2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484AE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C.K. Kaithwas, P. Bhuyan, S.K. Pradhan and </w:t>
      </w:r>
      <w:r w:rsidRPr="00484AE9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484AE9">
        <w:rPr>
          <w:rFonts w:ascii="Times New Roman" w:eastAsia="Times New Roman" w:hAnsi="Times New Roman"/>
          <w:bCs/>
          <w:sz w:val="24"/>
          <w:szCs w:val="24"/>
          <w:lang w:val="en-US"/>
        </w:rPr>
        <w:t>,</w:t>
      </w:r>
      <w:r w:rsidR="00484AE9" w:rsidRPr="00484AE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‘Hall-Petch’ type of relationship between the extent of intergranular corrosion and grain size in a Ni-based superalloy, </w:t>
      </w:r>
      <w:r w:rsidR="00484AE9" w:rsidRPr="003333A2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Corrosion Science</w:t>
      </w:r>
      <w:r w:rsidR="00484AE9" w:rsidRPr="00484AE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="00BD02DF">
        <w:rPr>
          <w:rFonts w:ascii="Times New Roman" w:eastAsia="Times New Roman" w:hAnsi="Times New Roman"/>
          <w:sz w:val="24"/>
          <w:szCs w:val="24"/>
          <w:lang w:val="en-US"/>
        </w:rPr>
        <w:t xml:space="preserve">175 </w:t>
      </w:r>
      <w:r w:rsidR="002B7342" w:rsidRPr="002B7342">
        <w:rPr>
          <w:rFonts w:ascii="Times New Roman" w:eastAsia="Times New Roman" w:hAnsi="Times New Roman"/>
          <w:sz w:val="24"/>
          <w:szCs w:val="24"/>
          <w:lang w:val="en-US"/>
        </w:rPr>
        <w:t>(2020)</w:t>
      </w:r>
      <w:r w:rsidR="00BD02DF" w:rsidRPr="00BD02DF">
        <w:rPr>
          <w:rFonts w:ascii="Times New Roman" w:eastAsia="Times New Roman" w:hAnsi="Times New Roman"/>
          <w:sz w:val="24"/>
          <w:szCs w:val="24"/>
          <w:lang w:val="en-US"/>
        </w:rPr>
        <w:t xml:space="preserve"> 108868</w:t>
      </w:r>
      <w:r w:rsidR="00BD02D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D02DF"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BD02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6.479</w:t>
      </w:r>
      <w:r w:rsidR="00BD02DF"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484AE9" w:rsidRPr="00BD02D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340203C" w14:textId="77777777" w:rsidR="00D32859" w:rsidRPr="00D32859" w:rsidRDefault="00D32859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72A0C">
        <w:rPr>
          <w:rFonts w:ascii="Times New Roman" w:hAnsi="Times New Roman"/>
          <w:sz w:val="24"/>
          <w:szCs w:val="24"/>
          <w:lang w:val="en-US"/>
        </w:rPr>
        <w:lastRenderedPageBreak/>
        <w:t xml:space="preserve">K. Arun Babu, </w:t>
      </w:r>
      <w:r>
        <w:rPr>
          <w:rFonts w:ascii="Times New Roman" w:hAnsi="Times New Roman"/>
          <w:sz w:val="24"/>
          <w:szCs w:val="24"/>
          <w:lang w:val="en-US"/>
        </w:rPr>
        <w:t xml:space="preserve">C.N. Athreya,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Y.H. Mozumder. 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V.S. Sarma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Mandal,</w:t>
      </w:r>
      <w:r w:rsidRPr="00D328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A comprehensive study on texture development and twin related domain evolution following hot compression in a super austenitic stainless steel,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Metallurgical and Materials Transactions A</w:t>
      </w:r>
      <w:r w:rsidR="0068578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685784" w:rsidRPr="00685784">
        <w:rPr>
          <w:rFonts w:ascii="Times New Roman" w:hAnsi="Times New Roman"/>
          <w:sz w:val="24"/>
          <w:szCs w:val="24"/>
          <w:lang w:val="en-US"/>
        </w:rPr>
        <w:t>51 (2020) 3535-3551</w:t>
      </w:r>
      <w:r w:rsidR="00E403FA">
        <w:rPr>
          <w:rFonts w:ascii="Times New Roman" w:hAnsi="Times New Roman"/>
          <w:sz w:val="24"/>
          <w:szCs w:val="24"/>
          <w:lang w:val="en-US"/>
        </w:rPr>
        <w:t>.</w:t>
      </w:r>
      <w:r w:rsidR="00A332E8" w:rsidRPr="00A332E8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A332E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2.05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6E216F04" w14:textId="77777777" w:rsidR="00356767" w:rsidRPr="00BA64CF" w:rsidRDefault="00033D1A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33D1A">
        <w:rPr>
          <w:rFonts w:ascii="Times New Roman" w:hAnsi="Times New Roman"/>
          <w:bCs/>
          <w:sz w:val="24"/>
          <w:szCs w:val="24"/>
          <w:lang w:val="en-US"/>
        </w:rPr>
        <w:t xml:space="preserve">P. Duley, S. Sanyal, T.K. Bandyopadhyay and </w:t>
      </w:r>
      <w:r w:rsidRPr="00033D1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033D1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="00D32859" w:rsidRPr="00F97505">
        <w:rPr>
          <w:rFonts w:ascii="Times New Roman" w:hAnsi="Times New Roman"/>
          <w:bCs/>
          <w:sz w:val="24"/>
          <w:szCs w:val="24"/>
          <w:lang w:val="en-US"/>
        </w:rPr>
        <w:t>I</w:t>
      </w:r>
      <w:r w:rsidR="00D32859" w:rsidRPr="00D32859">
        <w:rPr>
          <w:rFonts w:ascii="Times New Roman" w:hAnsi="Times New Roman"/>
          <w:bCs/>
          <w:sz w:val="24"/>
          <w:szCs w:val="24"/>
          <w:lang w:val="en-US"/>
        </w:rPr>
        <w:t>mplications of grain size distribution, precipitate evolution and texture development on tensile properties in hard plate hot forged and annealed Mg-Zn-Ca-Mn alloy</w:t>
      </w:r>
      <w:r w:rsidR="00D32859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033D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2859" w:rsidRPr="00272A0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M</w:t>
      </w:r>
      <w:r w:rsidR="00D32859"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aterials Science and Engineering A</w:t>
      </w:r>
      <w:r w:rsidR="00D3285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85784" w:rsidRPr="006E66A3">
        <w:rPr>
          <w:rFonts w:ascii="Times New Roman" w:hAnsi="Times New Roman"/>
          <w:bCs/>
          <w:sz w:val="24"/>
          <w:szCs w:val="24"/>
        </w:rPr>
        <w:t>784 (2020) 139288</w:t>
      </w:r>
      <w:r w:rsidRPr="00033D1A">
        <w:rPr>
          <w:rFonts w:ascii="Times New Roman" w:hAnsi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A332E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4.652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13ACE8C3" w14:textId="77777777" w:rsidR="00BA64CF" w:rsidRPr="00D32859" w:rsidRDefault="00D32859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Bhuyan, K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Reddy, S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Pradhan, S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Pal, R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Mitra, </w:t>
      </w:r>
      <w:r w:rsidRPr="00D32859">
        <w:rPr>
          <w:rFonts w:ascii="Times New Roman" w:hAnsi="Times New Roman"/>
          <w:b/>
          <w:iCs/>
          <w:sz w:val="24"/>
          <w:szCs w:val="24"/>
          <w:u w:val="single"/>
          <w:shd w:val="clear" w:color="auto" w:fill="FFFFFF"/>
        </w:rPr>
        <w:t>Sumantra Mandal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, A potential insight into the serration behaviour of Σ3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  <w:vertAlign w:val="superscript"/>
        </w:rPr>
        <w:t xml:space="preserve">n 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>(n≤ 3) boundaries in Alloy 617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Pr="00D32859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Materials Chemistry and Physics</w:t>
      </w:r>
      <w:r w:rsidRPr="00D3285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="00E926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248 (2020) </w:t>
      </w:r>
      <w:r w:rsidR="00E926BA" w:rsidRPr="00E926BA">
        <w:rPr>
          <w:rFonts w:ascii="Times New Roman" w:hAnsi="Times New Roman"/>
          <w:iCs/>
          <w:sz w:val="24"/>
          <w:szCs w:val="24"/>
          <w:shd w:val="clear" w:color="auto" w:fill="FFFFFF"/>
        </w:rPr>
        <w:t>122919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="00A332E8" w:rsidRPr="00A332E8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A332E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3.408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6B6A4180" w14:textId="1930215C" w:rsidR="00BA64CF" w:rsidRPr="00BA64CF" w:rsidRDefault="00BA64CF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A. Sarkar, S. Sanyal, T.K. Bandyopadhyay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A64CF">
        <w:rPr>
          <w:rFonts w:ascii="Times New Roman" w:hAnsi="Times New Roman"/>
          <w:iCs/>
          <w:sz w:val="24"/>
          <w:szCs w:val="24"/>
          <w:shd w:val="clear" w:color="auto" w:fill="FFFFFF"/>
        </w:rPr>
        <w:t>Implications of microstructure, Taylor factor distribution and texture on tensile properties in a Ti-added Fe-Mn-Al-Si-C steel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Pr="00272A0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M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aterials Science and Engineering 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BA64CF">
        <w:rPr>
          <w:rFonts w:ascii="Times New Roman" w:hAnsi="Times New Roman"/>
          <w:bCs/>
          <w:sz w:val="24"/>
          <w:szCs w:val="24"/>
          <w:lang w:val="en-US"/>
        </w:rPr>
        <w:t>767 (2019) 138402</w:t>
      </w:r>
      <w:r w:rsidR="00A332E8">
        <w:rPr>
          <w:rFonts w:ascii="Times New Roman" w:hAnsi="Times New Roman"/>
          <w:bCs/>
          <w:sz w:val="24"/>
          <w:szCs w:val="24"/>
          <w:lang w:val="en-US"/>
        </w:rPr>
        <w:t>.</w:t>
      </w:r>
      <w:r w:rsidR="00A332E8" w:rsidRPr="00A332E8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A332E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4.652</w:t>
      </w:r>
      <w:r w:rsidR="00A332E8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A332E8"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</w:p>
    <w:p w14:paraId="665FC256" w14:textId="2C374B08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S.K. Pradhan, P. Bhuyan and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Influence of individual microstructural parameters on pitting corrosion behaviour in type 304 austenitic stainless steel,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Corrosion Science</w:t>
      </w:r>
      <w:r w:rsidR="002D6BB8">
        <w:rPr>
          <w:rFonts w:ascii="Times New Roman" w:eastAsia="Times New Roman" w:hAnsi="Times New Roman"/>
          <w:bCs/>
          <w:sz w:val="24"/>
          <w:szCs w:val="24"/>
          <w:lang w:val="en-US"/>
        </w:rPr>
        <w:t>, 158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(2019)</w:t>
      </w:r>
      <w:r w:rsidR="002D6BB8" w:rsidRPr="002D6BB8">
        <w:t xml:space="preserve"> </w:t>
      </w:r>
      <w:r w:rsidR="002D6BB8" w:rsidRPr="002D6BB8">
        <w:rPr>
          <w:rFonts w:ascii="Times New Roman" w:eastAsia="Times New Roman" w:hAnsi="Times New Roman"/>
          <w:bCs/>
          <w:sz w:val="24"/>
          <w:szCs w:val="24"/>
          <w:lang w:val="en-US"/>
        </w:rPr>
        <w:t>108091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r w:rsidR="00F43D8B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F43D8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6.479</w:t>
      </w:r>
      <w:r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02AF3A62" w14:textId="01C2DB3D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S. Sanyal, S. Kanodia, R. Saha, T.K. Bandyopadhyay,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Influence of hard plate hot forging temperature on the microstructure, texture and mechanical properties in a lean Mg-Zn-Al alloy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Journal of Alloys and Compounds</w:t>
      </w:r>
      <w:r w:rsidR="002D6BB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="002D6BB8" w:rsidRPr="002D6BB8">
        <w:rPr>
          <w:rFonts w:ascii="Times New Roman" w:eastAsia="Times New Roman" w:hAnsi="Times New Roman"/>
          <w:bCs/>
          <w:sz w:val="24"/>
          <w:szCs w:val="24"/>
          <w:lang w:val="en-US"/>
        </w:rPr>
        <w:t>800 (2019) 343-354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CE2B3E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CE2B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4.65</w:t>
      </w:r>
      <w:r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CE2B3E" w:rsidRPr="009E132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175F6C9D" w14:textId="26CACB2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hAnsi="Times New Roman"/>
          <w:sz w:val="24"/>
          <w:szCs w:val="24"/>
          <w:lang w:val="en-US"/>
        </w:rPr>
        <w:t xml:space="preserve">K. Arun Babu, Y.H. Mozumder. R. Saha, 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V.S. Sarma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Mandal,</w:t>
      </w:r>
      <w:r w:rsidRPr="00272A0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A systematic assessment of various stability/instability criteria in predicting the hot deformation related instabilities in super-304H stainless steel,</w:t>
      </w:r>
      <w:r w:rsidRPr="00272A0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Journal of Materials Engineering &amp; Performances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2D6BB8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28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(2019)</w:t>
      </w:r>
      <w:r w:rsidR="002D6BB8" w:rsidRPr="002D6BB8">
        <w:t xml:space="preserve"> </w:t>
      </w:r>
      <w:r w:rsidR="002D6BB8" w:rsidRPr="002D6BB8">
        <w:rPr>
          <w:rFonts w:ascii="Times New Roman" w:eastAsia="Times New Roman" w:hAnsi="Times New Roman"/>
          <w:bCs/>
          <w:sz w:val="24"/>
          <w:szCs w:val="24"/>
          <w:lang w:val="en-US"/>
        </w:rPr>
        <w:t>4718</w:t>
      </w:r>
      <w:r w:rsidR="002D6BB8">
        <w:rPr>
          <w:rFonts w:ascii="Times New Roman" w:eastAsia="Times New Roman" w:hAnsi="Times New Roman"/>
          <w:bCs/>
          <w:sz w:val="24"/>
          <w:szCs w:val="24"/>
          <w:lang w:val="en-US"/>
        </w:rPr>
        <w:t>-</w:t>
      </w:r>
      <w:r w:rsidR="002D6BB8" w:rsidRPr="002D6BB8">
        <w:rPr>
          <w:rFonts w:ascii="Times New Roman" w:eastAsia="Times New Roman" w:hAnsi="Times New Roman"/>
          <w:bCs/>
          <w:sz w:val="24"/>
          <w:szCs w:val="24"/>
          <w:lang w:val="en-US"/>
        </w:rPr>
        <w:t>4730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r w:rsidR="00C17C96"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C17C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1.652</w:t>
      </w:r>
      <w:r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CA0C54" w:rsidRPr="00CA0C54">
        <w:t xml:space="preserve"> </w:t>
      </w:r>
    </w:p>
    <w:p w14:paraId="42D6808E" w14:textId="5787BF83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P. Bhuyan, S.K. Pradhan, Rahul Mitra and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Evaluating the efficiency of grain boundary serrations in attenuating high-temperature hot corrosion degradation in Alloy 617,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Corrosion Science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149 (2019) 164-177 </w:t>
      </w:r>
      <w:r w:rsidR="00C17C96"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C17C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6.479</w:t>
      </w:r>
      <w:r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C17C96" w:rsidRPr="00C17C96">
        <w:t xml:space="preserve"> </w:t>
      </w:r>
    </w:p>
    <w:p w14:paraId="3A0E96F0" w14:textId="0494A27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A. Sarkar, S. Sanyal, T.K. Bandyopadhyay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Recrystallization behavior and tensile properties of Al-added medium-Mn-steel at different deformation-annealing conditions,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and Technology</w:t>
      </w:r>
      <w:r w:rsidR="00095EFD">
        <w:rPr>
          <w:rFonts w:ascii="Times New Roman" w:eastAsia="Times New Roman" w:hAnsi="Times New Roman"/>
          <w:sz w:val="24"/>
          <w:szCs w:val="24"/>
          <w:lang w:val="en-US"/>
        </w:rPr>
        <w:t>, 35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 (2019)</w:t>
      </w:r>
      <w:r w:rsidR="00095EF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95EFD" w:rsidRPr="00BA64CF">
        <w:rPr>
          <w:rFonts w:ascii="Times New Roman" w:eastAsia="Times New Roman" w:hAnsi="Times New Roman"/>
          <w:sz w:val="24"/>
          <w:szCs w:val="24"/>
          <w:lang w:val="en-US"/>
        </w:rPr>
        <w:t>2054-2068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742B5"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A742B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1.835</w:t>
      </w:r>
      <w:r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F723C8" w:rsidRPr="00F723C8">
        <w:t xml:space="preserve"> </w:t>
      </w:r>
    </w:p>
    <w:p w14:paraId="5CC13660" w14:textId="1E976FEA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C.N. Athreya, K. Deepak, Dong-Ik Kim, B. de Boer,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and V.S. Sarma,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Role of grain boundary engineered microstructure on high temperature steam oxidation behaviour of Ni based superalloy Alloy 617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Journal of Alloys and Compounds, </w:t>
      </w:r>
      <w:hyperlink r:id="rId10" w:tooltip="Go to table of contents for this volume/issue" w:history="1"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778</w:t>
        </w:r>
      </w:hyperlink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(2019) 224-233. </w:t>
      </w:r>
      <w:r w:rsidR="00A742B5"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A742B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4.65</w:t>
      </w:r>
      <w:r w:rsidRPr="00207376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="00A742B5" w:rsidRPr="00207376">
        <w:t xml:space="preserve"> </w:t>
      </w:r>
    </w:p>
    <w:p w14:paraId="7B4FDBC2" w14:textId="342AE42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P. Duley, S. Sanyal, T.K. Bandyopadhyay and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Homogenization-induced age-hardening behavior and room temperature mechanical properties of Mg-4Zn-0.5Ca-0.16Mn (wt%) alloy,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&amp; Design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164 (2019) 107554. </w:t>
      </w:r>
      <w:r w:rsidR="007367E0" w:rsidRPr="00BB7F6E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7367E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6.289</w:t>
      </w:r>
      <w:r w:rsidRPr="00BB7F6E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41AEAE58" w14:textId="43D5BEBA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Y.H. Mozumder, K. Arun Babu, R. Saha,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Mandal,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Flow characteristics and hot workability studies of a Ni-containing Fe-Mn-Al-C lightweight duplex steel,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Characterization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hyperlink r:id="rId11" w:tooltip="Go to table of contents for this volume/issue" w:history="1"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146</w:t>
        </w:r>
      </w:hyperlink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(2018) 1-14. [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A346F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3.562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65632C06" w14:textId="5B37F9FB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C.K. Kaithwas, P. Bhuyan, S.K. Pradhan and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Microstructure evolution during low-strain thermo-mechanical processing and its repercussion on intergranular corrosion in alloy 600H,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Characterization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hyperlink r:id="rId12" w:tooltip="Go to table of contents for this volume/issue" w:history="1"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145</w:t>
        </w:r>
      </w:hyperlink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(2018) 582-593. [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BB7F6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3.562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] </w:t>
      </w:r>
    </w:p>
    <w:p w14:paraId="289CDC04" w14:textId="51203A06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hAnsi="Times New Roman"/>
          <w:sz w:val="24"/>
          <w:szCs w:val="24"/>
          <w:lang w:val="en-US"/>
        </w:rPr>
        <w:lastRenderedPageBreak/>
        <w:t xml:space="preserve">K. Arun Babu, Y.H. Mozumder. R. Saha, 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V.S. Sarma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, Hot-workability of super-304H exhibiting continuous to discontinuous dynamic recrystallization transition, </w:t>
      </w:r>
      <w:r w:rsidRPr="00272A0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M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aterials Science and Engineering A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272A0C">
        <w:rPr>
          <w:rFonts w:ascii="Times New Roman" w:hAnsi="Times New Roman"/>
          <w:sz w:val="24"/>
          <w:szCs w:val="24"/>
          <w:lang w:val="en-US"/>
        </w:rPr>
        <w:t>734 (2018) 269-280 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EC645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BE7075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] </w:t>
      </w:r>
    </w:p>
    <w:p w14:paraId="24B14645" w14:textId="7AFE7D54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N. Kisku, A. Sarkar, K.K. Ray and </w:t>
      </w:r>
      <w:r w:rsidRPr="00272A0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, Development and characterization of a novel Ti modified high Si-medium Mn steel possessing ultra-high strength and reasonable ductility after hot rolling,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Journal of Materials Engineering &amp; Performances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272A0C">
        <w:rPr>
          <w:rFonts w:ascii="Times New Roman" w:hAnsi="Times New Roman"/>
          <w:sz w:val="24"/>
          <w:szCs w:val="24"/>
          <w:lang w:val="en-US"/>
        </w:rPr>
        <w:t>27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2A0C">
        <w:rPr>
          <w:rFonts w:ascii="Times New Roman" w:hAnsi="Times New Roman"/>
          <w:sz w:val="24"/>
          <w:szCs w:val="24"/>
          <w:lang w:val="en-US"/>
        </w:rPr>
        <w:t>(2018) 4077- 4089.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586827" w:rsidRPr="00B82ABB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58682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1.652</w:t>
      </w:r>
      <w:r w:rsidRPr="00B82ABB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3FE17D1D" w14:textId="4AD8831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D. An, T.A Griffiths, P. Konijnenberg,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Z. Wang and S. Zaefferer, Correlating the five parameter grain boundary character distribution and the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intergranular corrosion behaviour of a stainless steel using 3D orientation microscopy based on mechanical polishing serial sectioning,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Acta Materialia</w:t>
      </w:r>
      <w:r w:rsidRPr="00272A0C">
        <w:rPr>
          <w:rFonts w:ascii="Times New Roman" w:hAnsi="Times New Roman"/>
          <w:sz w:val="24"/>
          <w:szCs w:val="24"/>
          <w:lang w:val="en-US"/>
        </w:rPr>
        <w:t>, 156 (2018) 297-309.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B82ABB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IF: </w:t>
      </w:r>
      <w:r w:rsidR="006F254B">
        <w:rPr>
          <w:rFonts w:ascii="Times New Roman" w:eastAsia="Times New Roman" w:hAnsi="Times New Roman"/>
          <w:b/>
          <w:sz w:val="24"/>
          <w:szCs w:val="24"/>
          <w:lang w:val="en-US"/>
        </w:rPr>
        <w:t>7.656</w:t>
      </w:r>
      <w:r w:rsidRPr="00B82ABB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48899647" w14:textId="353DE976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S.K. Pradhan, P. Bhuyan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Individual and synergistic influences of microstructural features on intergranular corrosion behavior in extra-low carbon type 304L austenitic stainless steel,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Corrosion Science</w:t>
      </w:r>
      <w:r w:rsidRPr="00272A0C">
        <w:rPr>
          <w:rFonts w:ascii="Times New Roman" w:hAnsi="Times New Roman"/>
          <w:sz w:val="24"/>
          <w:szCs w:val="24"/>
          <w:lang w:val="en-US"/>
        </w:rPr>
        <w:t>, 139 (2018) 319-332.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[</w:t>
      </w:r>
      <w:r w:rsidR="00BA2DF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6.479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61570C57" w14:textId="7E9579B9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S. Roy, S. Biswas, K. Arun Babu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Phenomenological constitutive modeling of high temperature flow behavior incorporating individual and coupled effects of processing parameters in super-austenitic stainless steel,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Journal of Materials Engineering &amp; Performances</w:t>
      </w:r>
      <w:r w:rsidRPr="00272A0C">
        <w:rPr>
          <w:rFonts w:ascii="Times New Roman" w:hAnsi="Times New Roman"/>
          <w:sz w:val="24"/>
          <w:szCs w:val="24"/>
          <w:lang w:val="en-US"/>
        </w:rPr>
        <w:t>,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27 (2018) 3762-3772. </w:t>
      </w:r>
      <w:r w:rsidR="00FB5065" w:rsidRPr="0076145E">
        <w:rPr>
          <w:rFonts w:ascii="Times New Roman" w:hAnsi="Times New Roman"/>
          <w:bCs/>
          <w:sz w:val="24"/>
          <w:szCs w:val="24"/>
          <w:lang w:val="en-US"/>
        </w:rPr>
        <w:t>[</w:t>
      </w:r>
      <w:r w:rsidR="00FB5065">
        <w:rPr>
          <w:rFonts w:ascii="Times New Roman" w:hAnsi="Times New Roman"/>
          <w:b/>
          <w:bCs/>
          <w:sz w:val="24"/>
          <w:szCs w:val="24"/>
          <w:lang w:val="en-US"/>
        </w:rPr>
        <w:t>IF: 1.652</w:t>
      </w:r>
      <w:r w:rsidRPr="0076145E">
        <w:rPr>
          <w:rFonts w:ascii="Times New Roman" w:hAnsi="Times New Roman"/>
          <w:bCs/>
          <w:sz w:val="24"/>
          <w:szCs w:val="24"/>
          <w:lang w:val="en-US"/>
        </w:rPr>
        <w:t>]</w:t>
      </w:r>
      <w:r w:rsidR="00BA7BC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63814AAF" w14:textId="33ABF261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S.K. Pradhan, P. Bhuyan, C. Kaithwas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Strain-annealing-based grain boundary engineering to evaluate its sole implication on intergranular corrosion in extra-low-carbon type 304L austenitic stainless steel, </w:t>
      </w:r>
      <w:r w:rsidRPr="00272A0C">
        <w:rPr>
          <w:rFonts w:ascii="Times New Roman" w:hAnsi="Times New Roman"/>
          <w:b/>
          <w:i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hAnsi="Times New Roman"/>
          <w:sz w:val="24"/>
          <w:szCs w:val="24"/>
          <w:lang w:val="en-US"/>
        </w:rPr>
        <w:t xml:space="preserve">, 49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(2018) 2817–2831.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3B3BBD" w:rsidRPr="0076145E">
        <w:rPr>
          <w:rFonts w:ascii="Times New Roman" w:hAnsi="Times New Roman"/>
          <w:bCs/>
          <w:sz w:val="24"/>
          <w:szCs w:val="24"/>
          <w:lang w:val="en-US"/>
        </w:rPr>
        <w:t>[</w:t>
      </w:r>
      <w:r w:rsidR="003B3BBD">
        <w:rPr>
          <w:rFonts w:ascii="Times New Roman" w:hAnsi="Times New Roman"/>
          <w:b/>
          <w:bCs/>
          <w:sz w:val="24"/>
          <w:szCs w:val="24"/>
          <w:lang w:val="en-US"/>
        </w:rPr>
        <w:t>IF: 2.05</w:t>
      </w:r>
      <w:r w:rsidRPr="0076145E">
        <w:rPr>
          <w:rFonts w:ascii="Times New Roman" w:hAnsi="Times New Roman"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721AF6AF" w14:textId="2DC08051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C. Prasad, P. Bhuyan, C. Kaithwas, R. Saha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Microstructure engineering by dispersing nano-spheroid cementite in ultrafine-grained ferrite and its implications on strength-ductility relationship in high carbon steel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Materials &amp; Design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139 (2018) 324-335. </w:t>
      </w:r>
      <w:r w:rsidR="0076145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6.289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0F7692FC" w14:textId="3E8E419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T.S. Prithiv, P. Bhuyan, S.K. Pradhan, V.S. Sarma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A critical evaluation on efficacy of recrystallization vs. strain induced boundary migration in achieving grain boundary engineered microstructure in a Ni-base superalloy,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Acta Materialia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146 (2018) 187-20.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[IF: </w:t>
      </w:r>
      <w:r w:rsidR="00206582">
        <w:rPr>
          <w:rFonts w:ascii="Times New Roman" w:eastAsia="Times New Roman" w:hAnsi="Times New Roman"/>
          <w:b/>
          <w:sz w:val="24"/>
          <w:szCs w:val="24"/>
          <w:lang w:val="en-US"/>
        </w:rPr>
        <w:t>7.656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2F18751" w14:textId="16B11B6E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A. Sarkar, S. Sanyal, T.K. Bandyopadhyay and </w:t>
      </w:r>
      <w:r w:rsidRPr="00272A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Influence of annealing parameters on phase evolution and recrystallization kinetics of a Mn-Al-Si alloyed duplex steel</w:t>
      </w:r>
      <w:r w:rsidRPr="00272A0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Materials Characterization</w:t>
      </w:r>
      <w:r w:rsidRPr="00272A0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,134 (2017) 213-224.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[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C144E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3.562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] </w:t>
      </w:r>
    </w:p>
    <w:p w14:paraId="16E109FE" w14:textId="1096450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S.K. Pradhan, T.S. Prithiv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Through-thickness microstructural evolution during grain boundary engineering type thermomechanical processing and its implication on sensitization behavior in austenitic stainless steel,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Characterization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134 (2017) 134-142.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A219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3.562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] </w:t>
      </w:r>
    </w:p>
    <w:p w14:paraId="52490766" w14:textId="6200B493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A. Sarkar, S. Sanyal, T.K. Bandyopadhyay and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Pr="00272A0C">
          <w:rPr>
            <w:rFonts w:ascii="Times New Roman" w:eastAsia="Times New Roman" w:hAnsi="Times New Roman"/>
            <w:sz w:val="24"/>
            <w:szCs w:val="24"/>
            <w:lang w:val="en-US"/>
          </w:rPr>
          <w:t>Enhanced strength-ductility relationship in a medium Mn high Al-alloyed multicomponent steel through thermomechanical processing</w:t>
        </w:r>
      </w:hyperlink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703 (2017) 205-213.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C842B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10164F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6ADC1C0" w14:textId="46084CB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K. Arun Babu and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hyperlink r:id="rId14" w:history="1">
        <w:r w:rsidRPr="00272A0C">
          <w:rPr>
            <w:rFonts w:ascii="Times New Roman" w:eastAsia="Times New Roman" w:hAnsi="Times New Roman"/>
            <w:sz w:val="24"/>
            <w:szCs w:val="24"/>
            <w:lang w:val="en-US"/>
          </w:rPr>
          <w:t>Regression based novel constitutive analyses to predict high temperature flow behavior in super austenitic stainless steel</w:t>
        </w:r>
      </w:hyperlink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703 (2017) 187-195.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272A0C">
        <w:rPr>
          <w:rFonts w:ascii="Helvetica" w:eastAsia="Times New Roman" w:hAnsi="Helvetica" w:cs="Helvetica"/>
          <w:b/>
          <w:bCs/>
          <w:color w:val="505050"/>
          <w:sz w:val="25"/>
          <w:szCs w:val="25"/>
          <w:shd w:val="clear" w:color="auto" w:fill="EBEBEB"/>
          <w:lang w:val="en-US"/>
        </w:rPr>
        <w:t xml:space="preserve"> </w:t>
      </w:r>
      <w:r w:rsidR="00B156B2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62EEB997" w14:textId="168BB303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S.K. Pradhan,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C.N. Athreya, K.A. Babu, B. de Boer and V.S. Sarma, </w:t>
      </w:r>
      <w:hyperlink r:id="rId15" w:history="1"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 xml:space="preserve">Influence of processing parameters on dynamic recrystallization and the associated annealing twin boundary </w:t>
        </w:r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lastRenderedPageBreak/>
          <w:t>evolution in a nickel base superalloy</w:t>
        </w:r>
      </w:hyperlink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700 (2017) 49-58.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272A0C">
        <w:rPr>
          <w:rFonts w:ascii="Helvetica" w:eastAsia="Times New Roman" w:hAnsi="Helvetica" w:cs="Helvetica"/>
          <w:b/>
          <w:bCs/>
          <w:color w:val="505050"/>
          <w:sz w:val="25"/>
          <w:szCs w:val="25"/>
          <w:shd w:val="clear" w:color="auto" w:fill="EBEBEB"/>
          <w:lang w:val="en-US"/>
        </w:rPr>
        <w:t xml:space="preserve"> </w:t>
      </w:r>
      <w:r w:rsidR="00B55C88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</w:p>
    <w:p w14:paraId="7B52C3B2" w14:textId="41C9EC1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S. Goyal,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P. Parameswaran, R. Sandhya, C.N. Athreya and K. Laha, </w:t>
      </w:r>
      <w:hyperlink r:id="rId16" w:history="1"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A comparative assessment of fatigue deformation behavior of 316 LN SS at ambient and high temperature</w:t>
        </w:r>
      </w:hyperlink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696 (2017) 407-415.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C842B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B55C88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312A8ECF" w14:textId="65CB89D0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K. Arun Babu,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C.N. Athreya, B. Shakthipriya and V. Subramanya Sarma, Hot deformation characteristics and processing map of a phosphorous modified super austenitic stainless steel,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&amp; Design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115 (2017) 262-275. </w:t>
      </w:r>
      <w:r w:rsidRPr="002261ED">
        <w:rPr>
          <w:rFonts w:ascii="Times New Roman" w:eastAsia="Times New Roman" w:hAnsi="Times New Roman"/>
          <w:bCs/>
          <w:sz w:val="24"/>
          <w:szCs w:val="24"/>
          <w:lang w:val="en-US"/>
        </w:rPr>
        <w:t>[</w:t>
      </w:r>
      <w:r w:rsidR="002261E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6.289</w:t>
      </w:r>
      <w:r w:rsidRPr="002261ED">
        <w:rPr>
          <w:rFonts w:ascii="Times New Roman" w:eastAsia="Times New Roman" w:hAnsi="Times New Roman"/>
          <w:bCs/>
          <w:sz w:val="24"/>
          <w:szCs w:val="24"/>
          <w:lang w:val="en-US"/>
        </w:rPr>
        <w:t>]</w:t>
      </w:r>
    </w:p>
    <w:p w14:paraId="48B55A83" w14:textId="0136E63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K. Arun Babu,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 Kumar, C.N. Athreya, B. de Boer and V.S. Sarma, Characterization of hot deformation behavior of alloy 617 through kinetic analysis, dynamic material modeling and microstructural studies,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664 (2016) 177-187.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261ED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705E4015" w14:textId="3C11DE9B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K. Deepak,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C.N. Athreya, D.I. Kim, B. de Boer and V.S. Sarma, Implication of grain boundary engineering on high temperature hot corrosion of alloy 617,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Corrosion Science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106 (2016) 293-297.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[</w:t>
      </w:r>
      <w:r w:rsidR="0060200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6.479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] </w:t>
      </w:r>
    </w:p>
    <w:p w14:paraId="6ACD666E" w14:textId="4918D773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H. Zhang, K.G. Pradeep,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D. Ponge, H. Springer and D. Raabe, Dynamic strain-induced transformation: An atomic scale investigation,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Scripta Materialia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109 (2015) 23-27.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[</w:t>
      </w:r>
      <w:r w:rsidR="002D082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5.079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] </w:t>
      </w:r>
    </w:p>
    <w:p w14:paraId="64DF6D17" w14:textId="334D5AE9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K. Shyam Swaroop,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C.N. Athreya, B. de Boer and V.S. Sarma, Role of carbide precipitates and process parameters on achieving grain boundary engineered microstructure </w:t>
      </w:r>
      <w:hyperlink r:id="rId17" w:history="1">
        <w:r w:rsidRPr="00272A0C">
          <w:rPr>
            <w:rFonts w:ascii="Times New Roman" w:eastAsia="Times New Roman" w:hAnsi="Times New Roman"/>
            <w:bCs/>
            <w:sz w:val="24"/>
            <w:szCs w:val="24"/>
            <w:lang w:val="en-US"/>
          </w:rPr>
          <w:t>in a Ni-Based Superalloy</w:t>
        </w:r>
      </w:hyperlink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46 (2015) 4740-4754. </w:t>
      </w:r>
      <w:r w:rsidR="006033CD">
        <w:rPr>
          <w:rFonts w:ascii="Times New Roman" w:hAnsi="Times New Roman"/>
          <w:b/>
          <w:bCs/>
          <w:sz w:val="24"/>
          <w:szCs w:val="24"/>
          <w:lang w:val="en-US"/>
        </w:rPr>
        <w:t>[IF: 2.05</w:t>
      </w:r>
      <w:r w:rsidRPr="00272A0C">
        <w:rPr>
          <w:rFonts w:ascii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6A68F12E" w14:textId="66DACC73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H. Zhang, K.G. Pradeep,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Mandal,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 D. Ponge and D. Raabe,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New insights into the austenitization process of low-alloyed hypereutectoid steels: Nucleation analysis on strain-induced austenite transformation,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Acta Materialia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80 (2014) 296-308.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[IF: </w:t>
      </w:r>
      <w:r w:rsidR="00D555FD">
        <w:rPr>
          <w:rFonts w:ascii="Times New Roman" w:eastAsia="Times New Roman" w:hAnsi="Times New Roman"/>
          <w:b/>
          <w:sz w:val="24"/>
          <w:szCs w:val="24"/>
          <w:lang w:val="en-US"/>
        </w:rPr>
        <w:t>7.656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</w:p>
    <w:p w14:paraId="56F96C25" w14:textId="6ADE37B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M. Jayalakshmi, A.K. Bhaduri and V.S. Sarma, Effect of strain rate on dynamic recrystallization behaviour in a nitrogen enhanced 316L(N),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45 (2014) 5645-5656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 </w:t>
      </w:r>
      <w:r w:rsidR="009779DB">
        <w:rPr>
          <w:rFonts w:ascii="Times New Roman" w:hAnsi="Times New Roman"/>
          <w:b/>
          <w:bCs/>
          <w:sz w:val="24"/>
          <w:szCs w:val="24"/>
          <w:lang w:val="en-US"/>
        </w:rPr>
        <w:t>[IF: 2.05</w:t>
      </w:r>
      <w:r w:rsidRPr="00272A0C">
        <w:rPr>
          <w:rFonts w:ascii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39B699A3" w14:textId="1137A93E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K.G. Pradeep, S. Zaefferer and D. Raabe, A novel approach to measure grain boundary segregation in bulk polycrystalline materials in dependence of the boundaries’ five rotational degrees of freedom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Scripta Materialia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81 (2014) 16-19. [</w:t>
      </w:r>
      <w:r w:rsidR="009779D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IF: 5.079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] </w:t>
      </w:r>
    </w:p>
    <w:p w14:paraId="2D30E605" w14:textId="77B4C746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M. Jayalakshmi, C.N. Athreya, A.K. Bhaduri and V.S. Sarma, New insights into the relationships between dynamic softening phenomena and efficiency of hot working domains of a nitrogen enhanced 316L(N) stainless steel,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,598 (2014) 368-375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F65E17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47F5258F" w14:textId="5F70226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H. Zhang, K.G. Pradeep,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D. Ponge, P. Choi, C.C Tasan and D. Raabe, Enhanced superplasticity in an Al-alloyed multicomponent Mn-Si-Cr-C steel,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Acta Materialia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63 (2014) 232-244.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[IF: </w:t>
      </w:r>
      <w:r w:rsidR="00E53BBB">
        <w:rPr>
          <w:rFonts w:ascii="Times New Roman" w:eastAsia="Times New Roman" w:hAnsi="Times New Roman"/>
          <w:b/>
          <w:sz w:val="24"/>
          <w:szCs w:val="24"/>
          <w:lang w:val="en-US"/>
        </w:rPr>
        <w:t>7.65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22AEAD54" w14:textId="7777777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72A0C">
        <w:rPr>
          <w:rFonts w:ascii="Times New Roman" w:eastAsia="Times New Roman" w:hAnsi="Times New Roman"/>
          <w:bCs/>
          <w:sz w:val="24"/>
          <w:szCs w:val="24"/>
        </w:rPr>
        <w:t xml:space="preserve">A.K. Bhaduri, D. Samantaray and </w:t>
      </w:r>
      <w:r w:rsidRPr="00272A0C">
        <w:rPr>
          <w:rFonts w:ascii="Times New Roman" w:eastAsia="Times New Roman" w:hAnsi="Times New Roman"/>
          <w:bCs/>
          <w:sz w:val="24"/>
          <w:szCs w:val="24"/>
          <w:u w:val="single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</w:rPr>
        <w:t xml:space="preserve">, Thermo-mechanical processing and process modeling of power plant materials,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</w:rPr>
        <w:t>International Journal of Metallurgical Engineering</w:t>
      </w:r>
      <w:r w:rsidRPr="00272A0C">
        <w:rPr>
          <w:rFonts w:ascii="Times New Roman" w:eastAsia="Times New Roman" w:hAnsi="Times New Roman"/>
          <w:bCs/>
          <w:sz w:val="24"/>
          <w:szCs w:val="24"/>
        </w:rPr>
        <w:t>, 2 (2013) 85-91.</w:t>
      </w:r>
    </w:p>
    <w:p w14:paraId="223C22D8" w14:textId="60CAE1A3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lastRenderedPageBreak/>
        <w:t xml:space="preserve">D. Samantaray, C. Phaniraj, A.K. Bhaduri,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S.K. Albert, Resisting stress for constitutive analysis in modified 9Cr-1Mo (P91)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 560 (2013) 170 - 177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E53BBB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78117C33" w14:textId="1261DAAE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Vinod Kumar, S.K. Albert, A.K. Bhaduri and T. Jayakumar, Optimization of processing parameters based on high temperature flow behavior and microstructural evolution of a nitrogen enhanced 316L(N) stainless steel,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552 (2012) 236 – 244.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5B0202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1D6B885" w14:textId="08E37A08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S.K. Albert, A.K. Bhaduri and T. Jayakumar, Thermally activated deformation of a high-nitrogen grade 316L(N) stainless steel under compressive loading,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Forum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710 (2012) 477 – 482. </w:t>
      </w:r>
    </w:p>
    <w:p w14:paraId="3571BA3B" w14:textId="5090AC36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V.S. Sarma, Origin and role of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sym w:font="Symbol" w:char="F053"/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3 boundaries during thermo-mechanical processing of a Ti-modified austenitic stainless steel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Forum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702-703 (2012) 714-717. </w:t>
      </w:r>
    </w:p>
    <w:p w14:paraId="67024332" w14:textId="345EC03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V.S. Sarma, Influence of state-of-stress on dynamic recrystallization in a Ti modified austenitic stainless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43 (2012) 410 – 414. </w:t>
      </w:r>
      <w:r w:rsidR="00A22E43" w:rsidRPr="00AA72D3">
        <w:rPr>
          <w:rFonts w:ascii="Times New Roman" w:hAnsi="Times New Roman"/>
          <w:bCs/>
          <w:sz w:val="24"/>
          <w:szCs w:val="24"/>
          <w:lang w:val="en-US"/>
        </w:rPr>
        <w:t>[</w:t>
      </w:r>
      <w:r w:rsidR="00A22E43">
        <w:rPr>
          <w:rFonts w:ascii="Times New Roman" w:hAnsi="Times New Roman"/>
          <w:b/>
          <w:bCs/>
          <w:sz w:val="24"/>
          <w:szCs w:val="24"/>
          <w:lang w:val="en-US"/>
        </w:rPr>
        <w:t>IF: 2.05</w:t>
      </w:r>
      <w:r w:rsidRPr="00AA72D3">
        <w:rPr>
          <w:rFonts w:ascii="Times New Roman" w:hAnsi="Times New Roman"/>
          <w:bCs/>
          <w:sz w:val="24"/>
          <w:szCs w:val="24"/>
          <w:lang w:val="en-US"/>
        </w:rPr>
        <w:t>]</w:t>
      </w:r>
    </w:p>
    <w:p w14:paraId="5CD8C63B" w14:textId="25B8DE4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</w:t>
      </w:r>
      <w:r w:rsidRPr="00272A0C"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V.S. Sarma, Role of twinning on dynamic recrystallization and microstructure during moderate to high strain rate hot deformation of a Ti modified austenitic stainless steel,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43 (2012) 2056 -2068. </w:t>
      </w:r>
    </w:p>
    <w:p w14:paraId="0339A2F3" w14:textId="277E5500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 A.K. Bhaduri, Baldev Raj and V.S. Sarma, Dynamic recrystallization during isothermal hot deformation in a titanium modified austenitic stainless steel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Forum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 715-716 (2012) 140-145.</w:t>
      </w:r>
      <w:r w:rsidR="001C4874" w:rsidRPr="001C487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52CEBC3" w14:textId="502D066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C. Phaniraj and A.K. Bhaduri, Flow behaviour and microstructural evolution during hot deformation of AISI Type 316L(N) austenitic stainless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528 (2011) 8565 – 8572.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5858C9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375D8D7B" w14:textId="65DA16F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C. Phaniraj, 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A new relationship between the stress multipliers of Garofalo equation for constitutive analysis of hot deformation in modified 9Cr–1Mo (P91)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528 (2011) 6066–6071.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5858C9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1B0978E9" w14:textId="20AA68A4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Optimization of hot working parameters for thermo-mechanical processing of modified 9Cr-1Mo (P91) steel employing Dynamic Materials Model,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528 (2011) 5204 - 5211.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A00D1C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5703239" w14:textId="0E022AE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A critical comparison of various data processing methods in simple uni-axial compression testing,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and Design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32 (2011) 2797 – 2802. </w:t>
      </w:r>
      <w:r w:rsidR="00A00D1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[IF: 6.289] </w:t>
      </w:r>
    </w:p>
    <w:p w14:paraId="4C439BA8" w14:textId="70A7104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Bhaduri, S. Venugopal and P.V. Sivaprasad, Analysis and mathematical modeling of elevated temperature flow behaviour of austenitic stainless steels,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528 (2011) 1937 – 1943.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E853D2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8B76BE6" w14:textId="6A872260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 A.K. Bhaduri and V.S. Sarma, One-step and iterative thermo-mechanical treatments to enhance Σ3</w:t>
      </w:r>
      <w:r w:rsidRPr="00272A0C">
        <w:rPr>
          <w:rFonts w:ascii="Times New Roman" w:eastAsia="Times New Roman" w:hAnsi="Times New Roman"/>
          <w:bCs/>
          <w:sz w:val="24"/>
          <w:szCs w:val="24"/>
          <w:vertAlign w:val="superscript"/>
          <w:lang w:val="en-US"/>
        </w:rPr>
        <w:t>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boundaries in a titanium-modified austenitic stainless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Journal of Materials Science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46 (2011) 275 – 284.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825C08">
        <w:rPr>
          <w:rFonts w:ascii="Times New Roman" w:eastAsia="Times New Roman" w:hAnsi="Times New Roman"/>
          <w:b/>
          <w:sz w:val="24"/>
          <w:szCs w:val="24"/>
          <w:lang w:val="en-US"/>
        </w:rPr>
        <w:t>3.553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0FB337AA" w14:textId="79A886D8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lastRenderedPageBreak/>
        <w:t xml:space="preserve">D. Samantaray, C. Phaniraj,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Strain dependent rate equation to predict elevated temperature flow behaviour of modified 9Cr–1Mo (P91)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528 (2011) 1071 – 1077.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825C08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696B37D1" w14:textId="6114FA1E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V.S. Sarma, A study on microstructural evolution and dynamic recrystallization during isothermal deformation of a Ti-modified austenitic stainless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42 (2011) 1062 - 1072. </w:t>
      </w:r>
      <w:r w:rsidR="00825C08">
        <w:rPr>
          <w:rFonts w:ascii="Times New Roman" w:hAnsi="Times New Roman"/>
          <w:b/>
          <w:bCs/>
          <w:sz w:val="24"/>
          <w:szCs w:val="24"/>
          <w:lang w:val="en-US"/>
        </w:rPr>
        <w:t>[IF: 2.05</w:t>
      </w:r>
      <w:r w:rsidRPr="00272A0C">
        <w:rPr>
          <w:rFonts w:ascii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1493C91" w14:textId="0073C67C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Characterization of deformation instability in modified 9Cr-1Mo steel during thermo-mechanical processing,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and Design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32 (2011) 716–722. </w:t>
      </w:r>
      <w:r w:rsidR="004027B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6.289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</w:p>
    <w:p w14:paraId="01A5793F" w14:textId="6CA24AE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V.S. Sarma, Grain boundary engineering in alloy D9 through thermo-mechanical processing: influence of process variables and aspects of micro-mechanisms,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Int. Journal of Advances in Eng Sciences and Applied Math.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2 (2010) 149 – 160. </w:t>
      </w:r>
    </w:p>
    <w:p w14:paraId="44290EF3" w14:textId="6F4729F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P.V. Sivaprasad, An overview on constitutive modelling to predict elevated temperature flow behaviour of fast reactor structural materials,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Transaction of the Indian Institute of Metals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63 (2010) 823–831. </w:t>
      </w:r>
      <w:r w:rsidR="004027B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1.205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762F486E" w14:textId="72266B2A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Constitutive analysis to predict high temperature flow stress in modified 9Cr-1Mo (P91)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and Design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31 (2010) 981–984. </w:t>
      </w:r>
      <w:r w:rsidR="00CA7FA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6.289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0EFAAC8F" w14:textId="4103CF0F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P.V. Sivaprasad and V.S. Sarma, Dynamic recrystallization in a Ti modified austenitic stainless steel during high strain rate deformation,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and Manufacturing Processes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25 (2010) 54-59. </w:t>
      </w:r>
      <w:r w:rsidR="00CA7FAD">
        <w:rPr>
          <w:rFonts w:ascii="Times New Roman" w:hAnsi="Times New Roman"/>
          <w:b/>
          <w:bCs/>
          <w:sz w:val="24"/>
          <w:szCs w:val="24"/>
          <w:lang w:val="en-US"/>
        </w:rPr>
        <w:t>[IF: 3.046</w:t>
      </w:r>
      <w:r w:rsidRPr="00272A0C">
        <w:rPr>
          <w:rFonts w:ascii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41BAA285" w14:textId="4B3ADFEB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A.K. Bhaduri, A comparative study on Johnson-Cook, modified Zerilli-Armstrong and Arrhenius type constitutive model to predict elevated temperature flow behaviour in modified 9Cr-1Mo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Computational Materials Science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47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(2009)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568–576. </w:t>
      </w:r>
      <w:r w:rsidR="009B487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2.863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2FF9A77A" w14:textId="71181D78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D. Samantaray,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U. Borah, A.K. Bhaduri and P.V. Sivaprasad, A thermo-viscoplastic constitutive model to predict elevated temperature flow behaviour in a titanium modified austenitic stainless steel,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526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(2009)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1–6.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272A0C">
        <w:rPr>
          <w:rFonts w:ascii="Helvetica" w:eastAsia="Times New Roman" w:hAnsi="Helvetica" w:cs="Helvetica"/>
          <w:b/>
          <w:bCs/>
          <w:color w:val="505050"/>
          <w:sz w:val="25"/>
          <w:szCs w:val="25"/>
          <w:shd w:val="clear" w:color="auto" w:fill="EBEBEB"/>
          <w:lang w:val="en-US"/>
        </w:rPr>
        <w:t xml:space="preserve"> </w:t>
      </w:r>
      <w:r w:rsidR="009B487B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179AC106" w14:textId="749CEB05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K.V.S. Ramana, T. Anita,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S. Kaliappan, H. Shaikh, P.V. Sivaprasad, R.K. Dayal and H.S. Khatak, Effect of different environmental parameters on the pitting behavior of AISI Type 316L stainless steel: Experimental studies and neural network modeling, 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Materials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and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Design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30 (2009) 3770 – 3775. </w:t>
      </w:r>
      <w:r w:rsidR="009B487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6.289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26EBC485" w14:textId="591AD75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A.K. Bhaduri and V.S. Sarma, Studies on twinning and grain boundary character distribution during anomalous grain growth in a Ti-modified austenitic stainless steel,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515 (2009) 134 – 140.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506361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3DDEE4C7" w14:textId="65CFD912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V. Rakesh, P.V. Sivaprasad, S. Venugopal and K.V. Kasiviswanathan, Constitutive equations to predict high temperature flow stress in a Ti-modified austenitic stainless steel,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500 (2009) 114 – 121.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506361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2AFB848E" w14:textId="6A64F401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P.V. Sivaprasad, P. Barat and Baldev Raj, An overview of neural network based modeling in alloy design and thermo-mechanical processing of austenitic stainless steels,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Materials and Manufacturing Processes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24 (2009) 219 – 224. </w:t>
      </w:r>
      <w:r w:rsidR="00506361">
        <w:rPr>
          <w:rFonts w:ascii="Times New Roman" w:hAnsi="Times New Roman"/>
          <w:b/>
          <w:bCs/>
          <w:sz w:val="24"/>
          <w:szCs w:val="24"/>
          <w:lang w:val="en-US"/>
        </w:rPr>
        <w:t>[IF: 3.046</w:t>
      </w:r>
      <w:r w:rsidRPr="00272A0C">
        <w:rPr>
          <w:rFonts w:ascii="Times New Roman" w:hAnsi="Times New Roman"/>
          <w:b/>
          <w:bCs/>
          <w:sz w:val="24"/>
          <w:szCs w:val="24"/>
          <w:lang w:val="en-US"/>
        </w:rPr>
        <w:t>]</w:t>
      </w:r>
    </w:p>
    <w:p w14:paraId="0E190266" w14:textId="49B162B5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lastRenderedPageBreak/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P.V. Sivaprasad, S. Venugopal and K.P.N. Murthy, Artificial neural network modeling to evaluate and predict the deformation behavior of stainless steel type AISI 304L during hot torsion,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Applied Soft Computing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9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(2009) 237 –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244.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506361">
        <w:rPr>
          <w:rFonts w:ascii="Times New Roman" w:eastAsia="Times New Roman" w:hAnsi="Times New Roman"/>
          <w:b/>
          <w:sz w:val="24"/>
          <w:szCs w:val="24"/>
          <w:lang w:val="en-US"/>
        </w:rPr>
        <w:t>5.472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07DA91E" w14:textId="3D310621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S.K. Mishra, A. Kumar, I. Samajdar, P.V. Sivaprasad, T. Jayakumar and Baldev Raj, Evolution and characterization of dynamically recrystallized microstructure in a Ti modified austenitic stainless steel using ultrasonic and EBSD techniques,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Philosophical Magazine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88 (2008) 883 – 897.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F: </w:t>
      </w:r>
      <w:r w:rsidR="00506361">
        <w:rPr>
          <w:rFonts w:ascii="Times New Roman" w:eastAsia="Times New Roman" w:hAnsi="Times New Roman"/>
          <w:b/>
          <w:sz w:val="24"/>
          <w:szCs w:val="24"/>
          <w:lang w:val="en-US"/>
        </w:rPr>
        <w:t>1.778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1FCDC83B" w14:textId="7EBCD766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P.V. Sivaprasad, Baldev Raj and V.S. Sarma,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Grain boundary microstructural control through thermo-mechanical processing in a Titanium modified austenitic stainless steel, 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Metallurgical and Materials Transactions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39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(2008)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3298 – 3307. </w:t>
      </w:r>
      <w:r w:rsidR="00E2604F">
        <w:rPr>
          <w:rFonts w:ascii="Times New Roman" w:hAnsi="Times New Roman"/>
          <w:b/>
          <w:bCs/>
          <w:sz w:val="24"/>
          <w:szCs w:val="24"/>
          <w:lang w:val="en-US"/>
        </w:rPr>
        <w:t>[IF: 2.05</w:t>
      </w:r>
      <w:r w:rsidRPr="00272A0C">
        <w:rPr>
          <w:rFonts w:ascii="Times New Roman" w:hAnsi="Times New Roman"/>
          <w:b/>
          <w:bCs/>
          <w:sz w:val="24"/>
          <w:szCs w:val="24"/>
          <w:lang w:val="en-US"/>
        </w:rPr>
        <w:t>]</w:t>
      </w:r>
    </w:p>
    <w:p w14:paraId="34873B4D" w14:textId="16E6E647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P.V. Sivaprasad, S. Venugopal, K.P.N. Murthy and Baldev Raj,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Artificial neural network modeling of composition – process – property correlations in austenitic stainless steels,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Science and Engineering A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485 (2008) 571 – 580.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272A0C">
        <w:rPr>
          <w:rFonts w:ascii="Times New Roman" w:hAnsi="Times New Roman"/>
          <w:b/>
          <w:sz w:val="24"/>
          <w:szCs w:val="24"/>
          <w:lang w:val="en-US"/>
        </w:rPr>
        <w:t>IF:</w:t>
      </w:r>
      <w:r w:rsidRPr="006D63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E2604F">
        <w:rPr>
          <w:rFonts w:ascii="Times New Roman" w:eastAsia="Times New Roman" w:hAnsi="Times New Roman"/>
          <w:b/>
          <w:sz w:val="24"/>
          <w:szCs w:val="24"/>
          <w:lang w:val="en-US"/>
        </w:rPr>
        <w:t>4.652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42FAD7D5" w14:textId="13AA0130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P.V. Sivaprasad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R.K. Dube,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Modeling microstructural evolution during dynamic recrystallization of Alloy D9 using artificial neural network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</w:t>
      </w:r>
      <w:r w:rsidRPr="00272A0C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 of Materials Engineering &amp; Performances</w:t>
      </w:r>
      <w:r w:rsidRPr="00272A0C">
        <w:rPr>
          <w:rFonts w:ascii="Times New Roman" w:eastAsia="Times New Roman" w:hAnsi="Times New Roman"/>
          <w:iCs/>
          <w:sz w:val="24"/>
          <w:szCs w:val="24"/>
          <w:lang w:val="en-US"/>
        </w:rPr>
        <w:t>,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 16 (2007) 672-679.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E2604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1.652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2C36DE92" w14:textId="2D36355D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P.V. Sivaprasad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R.K. Dube,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Kinetics, mechanism and modeling of microstructural evolution during thermo-mechanical processing of a 15Cr-15Ni-2.2Mo-Ti modified austenitic stainless steel,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of Materials Science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42 (2007) 2724-2734. </w:t>
      </w:r>
      <w:r w:rsidRPr="00272A0C">
        <w:rPr>
          <w:rFonts w:ascii="Times New Roman" w:hAnsi="Times New Roman"/>
          <w:sz w:val="24"/>
          <w:szCs w:val="24"/>
          <w:lang w:val="en-US"/>
        </w:rPr>
        <w:t>[</w:t>
      </w:r>
      <w:r w:rsidRPr="00E2604F">
        <w:rPr>
          <w:rFonts w:ascii="Times New Roman" w:hAnsi="Times New Roman"/>
          <w:b/>
          <w:sz w:val="24"/>
          <w:szCs w:val="24"/>
          <w:lang w:val="en-US"/>
        </w:rPr>
        <w:t>IF</w:t>
      </w:r>
      <w:r w:rsidR="00E2604F" w:rsidRPr="00E2604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 3.553</w:t>
      </w:r>
      <w:r w:rsidRPr="00272A0C">
        <w:rPr>
          <w:rFonts w:ascii="Times New Roman" w:hAnsi="Times New Roman"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500558DC" w14:textId="7AAF28F0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A. Kumar,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P.V. Sivaprasad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T. Jayakumar and Baldev Raj, Characterization of microstructural evolution during thermo-mechanical processing of a 15Cr-15Ni-2.2Mo-Ti modified austenitic stainless steel using ultrasonic measurements,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Science and Technology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23 (2007) 1381-1386. </w:t>
      </w:r>
      <w:r w:rsidR="00C426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1.835</w:t>
      </w:r>
      <w:r w:rsidR="0021653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782ED73F" w14:textId="5B302DEE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P.V. Sivaprasad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and S. Venugopal, 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Capability of a feed-forward artificial neural network to predict the constitutive flow behavior of as cast 304 stainless steel under hot deformation,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Journal of Engineering Materials and Technology (Transaction of the ASME)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129 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(2007) 242-247. </w:t>
      </w:r>
      <w:r w:rsidR="00C426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1.144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3804783C" w14:textId="219BF524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P.V. Sivaprasad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 R.K. Dube and Baldev Raj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Kinetics, mechanism and modeling of microstructural evolution during dynamic recrystallization of a 15Cr-15Ni-2.2Mo-Ti modified austenitic stainless steel (</w:t>
      </w:r>
      <w:r w:rsidRPr="00272A0C">
        <w:rPr>
          <w:rFonts w:ascii="Times New Roman" w:eastAsia="Times New Roman" w:hAnsi="Times New Roman"/>
          <w:i/>
          <w:sz w:val="24"/>
          <w:szCs w:val="24"/>
          <w:lang w:val="en-US"/>
        </w:rPr>
        <w:t>Paper presented at the International Symposium on Fundamentals of Deformation and Annealing, Manchester, UK, September 4-7, 2006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), </w:t>
      </w:r>
      <w:r w:rsidRPr="00272A0C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Materials Science Forum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>,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550 (2007) 601-606. </w:t>
      </w:r>
    </w:p>
    <w:p w14:paraId="1E856273" w14:textId="55D5F2DC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P.V. Sivaprasad, K.P.N. Murthy and Baldev Raj, Modeling the hot deformation behavior of a 15Cr-15Ni-2.2Mo-Ti modified austenitic stainless steel using artificial neural network,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Metals Materials and Processes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18 (2006) 159-170. </w:t>
      </w:r>
    </w:p>
    <w:p w14:paraId="7E1EA8A5" w14:textId="6CD35A26" w:rsidR="00272A0C" w:rsidRPr="00272A0C" w:rsidRDefault="00272A0C" w:rsidP="00E11FE2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P.V. Sivaprasad, </w:t>
      </w: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S. Venugopal, C. Narayanan, V. Shanmugam and Baldev Raj, Artificial neural network modeling of the tensile properties of indigenously developed 15Cr-15Ni-2.2Mo-Ti modified austenitic stainless steel,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Transaction of the Indian Institute of Metal</w:t>
      </w:r>
      <w:r w:rsidRPr="00272A0C">
        <w:rPr>
          <w:rFonts w:ascii="Times New Roman" w:eastAsia="Times New Roman" w:hAnsi="Times New Roman"/>
          <w:b/>
          <w:sz w:val="24"/>
          <w:szCs w:val="24"/>
          <w:lang w:val="en-US"/>
        </w:rPr>
        <w:t>s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59 (2006) 437-445.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C426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1.205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</w:p>
    <w:p w14:paraId="7938BE18" w14:textId="31042EA1" w:rsidR="00272A0C" w:rsidRPr="00272A0C" w:rsidRDefault="00272A0C" w:rsidP="00E11FE2">
      <w:pPr>
        <w:numPr>
          <w:ilvl w:val="0"/>
          <w:numId w:val="17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2A0C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 xml:space="preserve">, P.V. Sivaprasad, S. Venugopal and K.P.N. Murthy, Constitutive flow behavior of austenitic stainless steels under hot deformation: Artificial neural network modeling to understand, evaluate and predict, </w:t>
      </w:r>
      <w:r w:rsidRPr="00272A0C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Modelling and Simul. Mater. Sci. Eng.</w:t>
      </w:r>
      <w:r w:rsidRPr="00272A0C">
        <w:rPr>
          <w:rFonts w:ascii="Times New Roman" w:eastAsia="Times New Roman" w:hAnsi="Times New Roman"/>
          <w:sz w:val="24"/>
          <w:szCs w:val="24"/>
          <w:lang w:val="en-US"/>
        </w:rPr>
        <w:t>, 14 (2006) 1053 -1070.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C4264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[IF: 1.874</w:t>
      </w:r>
      <w:r w:rsidRPr="00272A0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]</w:t>
      </w:r>
      <w:r w:rsidRPr="00272A0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14:paraId="10E19E2D" w14:textId="77777777" w:rsidR="00382269" w:rsidRPr="00382269" w:rsidRDefault="00382269" w:rsidP="00382269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lastRenderedPageBreak/>
        <w:t>Patent</w:t>
      </w:r>
      <w:r w:rsidRPr="00382269">
        <w:rPr>
          <w:rFonts w:ascii="Times New Roman" w:hAnsi="Times New Roman"/>
          <w:b/>
          <w:color w:val="000099"/>
          <w:sz w:val="28"/>
          <w:szCs w:val="28"/>
          <w:highlight w:val="lightGray"/>
        </w:rPr>
        <w:t xml:space="preserve"> List</w:t>
      </w:r>
    </w:p>
    <w:p w14:paraId="3A7DD6C6" w14:textId="77777777" w:rsidR="00272A0C" w:rsidRPr="006E4532" w:rsidRDefault="00382269" w:rsidP="006E4532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82269">
        <w:rPr>
          <w:rFonts w:ascii="Times New Roman" w:hAnsi="Times New Roman"/>
          <w:bCs/>
          <w:sz w:val="24"/>
          <w:szCs w:val="24"/>
        </w:rPr>
        <w:t xml:space="preserve">S. Kumar, A. Sarkar, T.K. Bandyopadhyay, S. Mukherjee and </w:t>
      </w:r>
      <w:r w:rsidRPr="00382269">
        <w:rPr>
          <w:rFonts w:ascii="Times New Roman" w:hAnsi="Times New Roman"/>
          <w:b/>
          <w:bCs/>
          <w:sz w:val="24"/>
          <w:szCs w:val="24"/>
          <w:u w:val="single"/>
        </w:rPr>
        <w:t>Sumantra Mandal</w:t>
      </w:r>
      <w:r w:rsidRPr="00382269">
        <w:rPr>
          <w:rFonts w:ascii="Times New Roman" w:hAnsi="Times New Roman"/>
          <w:bCs/>
          <w:sz w:val="24"/>
          <w:szCs w:val="24"/>
        </w:rPr>
        <w:t xml:space="preserve">, </w:t>
      </w:r>
      <w:r w:rsidR="00FD4DD9">
        <w:rPr>
          <w:rFonts w:ascii="Times New Roman" w:hAnsi="Times New Roman"/>
          <w:bCs/>
          <w:sz w:val="24"/>
          <w:szCs w:val="24"/>
        </w:rPr>
        <w:t>N</w:t>
      </w:r>
      <w:r w:rsidR="00FD4DD9" w:rsidRPr="00FD4DD9">
        <w:rPr>
          <w:rFonts w:ascii="Times New Roman" w:hAnsi="Times New Roman"/>
          <w:bCs/>
          <w:sz w:val="24"/>
          <w:szCs w:val="24"/>
        </w:rPr>
        <w:t>ickel containing medium manganese steel</w:t>
      </w:r>
      <w:r w:rsidR="00FD4DD9">
        <w:rPr>
          <w:rFonts w:ascii="Times New Roman" w:hAnsi="Times New Roman"/>
          <w:bCs/>
          <w:sz w:val="24"/>
          <w:szCs w:val="24"/>
        </w:rPr>
        <w:t xml:space="preserve"> </w:t>
      </w:r>
      <w:r w:rsidR="00FD4DD9" w:rsidRPr="00FD4DD9">
        <w:rPr>
          <w:rFonts w:ascii="Times New Roman" w:hAnsi="Times New Roman"/>
          <w:bCs/>
          <w:sz w:val="24"/>
          <w:szCs w:val="24"/>
        </w:rPr>
        <w:t>and the method of production thereof</w:t>
      </w:r>
      <w:r w:rsidRPr="00FD4DD9">
        <w:rPr>
          <w:rFonts w:ascii="Times New Roman" w:hAnsi="Times New Roman"/>
          <w:bCs/>
          <w:sz w:val="24"/>
          <w:szCs w:val="24"/>
        </w:rPr>
        <w:t xml:space="preserve">, </w:t>
      </w:r>
      <w:r w:rsidRPr="00FD4DD9">
        <w:rPr>
          <w:rFonts w:ascii="Times New Roman" w:hAnsi="Times New Roman"/>
          <w:b/>
          <w:bCs/>
          <w:i/>
          <w:sz w:val="24"/>
          <w:szCs w:val="24"/>
        </w:rPr>
        <w:t>Indian Patent</w:t>
      </w:r>
      <w:r w:rsidRPr="00FD4DD9">
        <w:rPr>
          <w:rFonts w:ascii="Times New Roman" w:hAnsi="Times New Roman"/>
          <w:bCs/>
          <w:sz w:val="24"/>
          <w:szCs w:val="24"/>
        </w:rPr>
        <w:t xml:space="preserve">, </w:t>
      </w:r>
      <w:r w:rsidR="006E4532">
        <w:rPr>
          <w:rFonts w:ascii="Times New Roman" w:hAnsi="Times New Roman"/>
          <w:bCs/>
          <w:sz w:val="24"/>
          <w:szCs w:val="24"/>
        </w:rPr>
        <w:t xml:space="preserve">Ref No: </w:t>
      </w:r>
      <w:r w:rsidR="006E4532" w:rsidRPr="006E4532">
        <w:rPr>
          <w:rFonts w:ascii="Times New Roman" w:hAnsi="Times New Roman"/>
          <w:bCs/>
          <w:sz w:val="24"/>
          <w:szCs w:val="24"/>
        </w:rPr>
        <w:t>201931021155</w:t>
      </w:r>
      <w:r w:rsidR="006E4532">
        <w:rPr>
          <w:rFonts w:ascii="Times New Roman" w:hAnsi="Times New Roman"/>
          <w:bCs/>
          <w:sz w:val="24"/>
          <w:szCs w:val="24"/>
        </w:rPr>
        <w:t xml:space="preserve">, Application Number: </w:t>
      </w:r>
      <w:r w:rsidR="006E4532" w:rsidRPr="006E4532">
        <w:rPr>
          <w:rFonts w:ascii="Times New Roman" w:hAnsi="Times New Roman"/>
          <w:bCs/>
          <w:sz w:val="24"/>
          <w:szCs w:val="24"/>
          <w:lang w:val="en-US"/>
        </w:rPr>
        <w:t>TEMP/E-1/22298/2019-KOL</w:t>
      </w:r>
      <w:r w:rsidR="006E453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E4532">
        <w:rPr>
          <w:rFonts w:ascii="Times New Roman" w:hAnsi="Times New Roman"/>
          <w:bCs/>
          <w:sz w:val="24"/>
          <w:szCs w:val="24"/>
        </w:rPr>
        <w:t>(Filed</w:t>
      </w:r>
      <w:r w:rsidR="006E4532" w:rsidRPr="00382269">
        <w:rPr>
          <w:rFonts w:ascii="Times New Roman" w:hAnsi="Times New Roman"/>
          <w:bCs/>
          <w:sz w:val="24"/>
          <w:szCs w:val="24"/>
        </w:rPr>
        <w:t>).</w:t>
      </w:r>
    </w:p>
    <w:p w14:paraId="08A54D23" w14:textId="77777777" w:rsidR="00244318" w:rsidRPr="004B1EBC" w:rsidRDefault="004B1EBC" w:rsidP="004B1EBC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269">
        <w:rPr>
          <w:rFonts w:ascii="Times New Roman" w:hAnsi="Times New Roman"/>
          <w:bCs/>
          <w:sz w:val="24"/>
          <w:szCs w:val="24"/>
        </w:rPr>
        <w:t>S. Kumar, A. Sarkar,</w:t>
      </w:r>
      <w:r w:rsidR="00FD4DD9" w:rsidRPr="00FD4DD9">
        <w:rPr>
          <w:rFonts w:ascii="Times New Roman" w:hAnsi="Times New Roman"/>
          <w:bCs/>
          <w:sz w:val="24"/>
          <w:szCs w:val="24"/>
        </w:rPr>
        <w:t xml:space="preserve"> </w:t>
      </w:r>
      <w:r w:rsidR="00FD4DD9">
        <w:rPr>
          <w:rFonts w:ascii="Times New Roman" w:hAnsi="Times New Roman"/>
          <w:bCs/>
          <w:sz w:val="24"/>
          <w:szCs w:val="24"/>
        </w:rPr>
        <w:t>D. Nayak,</w:t>
      </w:r>
      <w:r w:rsidRPr="00382269">
        <w:rPr>
          <w:rFonts w:ascii="Times New Roman" w:hAnsi="Times New Roman"/>
          <w:bCs/>
          <w:sz w:val="24"/>
          <w:szCs w:val="24"/>
        </w:rPr>
        <w:t xml:space="preserve"> T</w:t>
      </w:r>
      <w:r w:rsidR="00FD4DD9">
        <w:rPr>
          <w:rFonts w:ascii="Times New Roman" w:hAnsi="Times New Roman"/>
          <w:bCs/>
          <w:sz w:val="24"/>
          <w:szCs w:val="24"/>
        </w:rPr>
        <w:t>.K. Bandyopadhyay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2269">
        <w:rPr>
          <w:rFonts w:ascii="Times New Roman" w:hAnsi="Times New Roman"/>
          <w:bCs/>
          <w:sz w:val="24"/>
          <w:szCs w:val="24"/>
        </w:rPr>
        <w:t xml:space="preserve">and </w:t>
      </w:r>
      <w:r w:rsidRPr="00382269">
        <w:rPr>
          <w:rFonts w:ascii="Times New Roman" w:hAnsi="Times New Roman"/>
          <w:b/>
          <w:bCs/>
          <w:sz w:val="24"/>
          <w:szCs w:val="24"/>
          <w:u w:val="single"/>
        </w:rPr>
        <w:t>Sumantra Mandal</w:t>
      </w:r>
      <w:r w:rsidR="008A5B8B">
        <w:rPr>
          <w:rFonts w:ascii="Times New Roman" w:hAnsi="Times New Roman"/>
          <w:bCs/>
          <w:sz w:val="24"/>
          <w:szCs w:val="24"/>
        </w:rPr>
        <w:t xml:space="preserve">, </w:t>
      </w:r>
      <w:r w:rsidR="008A5B8B">
        <w:rPr>
          <w:rFonts w:ascii="Times New Roman" w:hAnsi="Times New Roman"/>
          <w:iCs/>
          <w:sz w:val="24"/>
          <w:szCs w:val="24"/>
        </w:rPr>
        <w:t>N</w:t>
      </w:r>
      <w:r w:rsidR="008A5B8B" w:rsidRPr="003E52F2">
        <w:rPr>
          <w:rFonts w:ascii="Times New Roman" w:hAnsi="Times New Roman"/>
          <w:iCs/>
          <w:sz w:val="24"/>
          <w:szCs w:val="24"/>
        </w:rPr>
        <w:t>i modified low alloy high strength steel and a process to produce the same</w:t>
      </w:r>
      <w:r w:rsidRPr="00382269">
        <w:rPr>
          <w:rFonts w:ascii="Times New Roman" w:hAnsi="Times New Roman"/>
          <w:bCs/>
          <w:sz w:val="24"/>
          <w:szCs w:val="24"/>
        </w:rPr>
        <w:t xml:space="preserve">, </w:t>
      </w:r>
      <w:r w:rsidRPr="00382269">
        <w:rPr>
          <w:rFonts w:ascii="Times New Roman" w:hAnsi="Times New Roman"/>
          <w:b/>
          <w:bCs/>
          <w:i/>
          <w:sz w:val="24"/>
          <w:szCs w:val="24"/>
        </w:rPr>
        <w:t>Indian Patent</w:t>
      </w:r>
      <w:r w:rsidRPr="00382269">
        <w:rPr>
          <w:rFonts w:ascii="Times New Roman" w:hAnsi="Times New Roman"/>
          <w:bCs/>
          <w:sz w:val="24"/>
          <w:szCs w:val="24"/>
        </w:rPr>
        <w:t xml:space="preserve">, </w:t>
      </w:r>
      <w:r w:rsidR="006E4532">
        <w:rPr>
          <w:rFonts w:ascii="Times New Roman" w:hAnsi="Times New Roman"/>
          <w:bCs/>
          <w:sz w:val="24"/>
          <w:szCs w:val="24"/>
        </w:rPr>
        <w:t xml:space="preserve">Ref No: </w:t>
      </w:r>
      <w:r w:rsidR="006A6A03">
        <w:rPr>
          <w:rFonts w:ascii="Times New Roman" w:hAnsi="Times New Roman"/>
          <w:bCs/>
          <w:sz w:val="24"/>
          <w:szCs w:val="24"/>
        </w:rPr>
        <w:t xml:space="preserve">202031012312, </w:t>
      </w:r>
      <w:r>
        <w:rPr>
          <w:rFonts w:ascii="Times New Roman" w:hAnsi="Times New Roman"/>
          <w:bCs/>
          <w:sz w:val="24"/>
          <w:szCs w:val="24"/>
        </w:rPr>
        <w:t>Application Number: TEMP/E-1/13381</w:t>
      </w:r>
      <w:r w:rsidR="008A5B8B">
        <w:rPr>
          <w:rFonts w:ascii="Times New Roman" w:hAnsi="Times New Roman"/>
          <w:bCs/>
          <w:sz w:val="24"/>
          <w:szCs w:val="24"/>
        </w:rPr>
        <w:t>/2020-KOL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5B8B">
        <w:rPr>
          <w:rFonts w:ascii="Times New Roman" w:hAnsi="Times New Roman"/>
          <w:bCs/>
          <w:sz w:val="24"/>
          <w:szCs w:val="24"/>
        </w:rPr>
        <w:t>(Filed</w:t>
      </w:r>
      <w:r w:rsidRPr="00382269">
        <w:rPr>
          <w:rFonts w:ascii="Times New Roman" w:hAnsi="Times New Roman"/>
          <w:bCs/>
          <w:sz w:val="24"/>
          <w:szCs w:val="24"/>
        </w:rPr>
        <w:t>).</w:t>
      </w:r>
    </w:p>
    <w:p w14:paraId="488CFE13" w14:textId="77777777" w:rsidR="009E56F3" w:rsidRPr="009E56F3" w:rsidRDefault="009E56F3" w:rsidP="009E56F3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9E56F3">
        <w:rPr>
          <w:rFonts w:ascii="Times New Roman" w:hAnsi="Times New Roman"/>
          <w:b/>
          <w:color w:val="000099"/>
          <w:sz w:val="28"/>
          <w:szCs w:val="28"/>
          <w:highlight w:val="lightGray"/>
        </w:rPr>
        <w:t>In Edited Books:</w:t>
      </w:r>
    </w:p>
    <w:p w14:paraId="63FBE7E1" w14:textId="77777777" w:rsidR="009E56F3" w:rsidRPr="009E56F3" w:rsidRDefault="009E56F3" w:rsidP="009E56F3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56F3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9E56F3">
        <w:rPr>
          <w:rFonts w:ascii="Times New Roman" w:hAnsi="Times New Roman"/>
          <w:sz w:val="24"/>
          <w:szCs w:val="24"/>
        </w:rPr>
        <w:t xml:space="preserve">, P.V. Sivaprasad and V.S. Sarma, Microstructural modification in a 15Cr-15Ni-2.2 Mo-Ti modified austenitic stainless steel through twin Induced grain boundary engineering, In: </w:t>
      </w:r>
      <w:r w:rsidRPr="009E56F3">
        <w:rPr>
          <w:rFonts w:ascii="Times New Roman" w:hAnsi="Times New Roman"/>
          <w:b/>
          <w:sz w:val="24"/>
          <w:szCs w:val="24"/>
          <w:u w:val="single"/>
        </w:rPr>
        <w:t>Applications of Texture Analysis</w:t>
      </w:r>
      <w:r w:rsidRPr="009E56F3">
        <w:rPr>
          <w:rFonts w:ascii="Times New Roman" w:hAnsi="Times New Roman"/>
          <w:sz w:val="24"/>
          <w:szCs w:val="24"/>
        </w:rPr>
        <w:t>, Ed. A. Rollett, (NJ, USA: John Wiley &amp; Sons), (2008) 313-321.</w:t>
      </w:r>
    </w:p>
    <w:p w14:paraId="51FB9FCB" w14:textId="77777777" w:rsidR="009E56F3" w:rsidRDefault="009E56F3" w:rsidP="009E56F3">
      <w:pPr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56F3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9E56F3">
        <w:rPr>
          <w:rFonts w:ascii="Times New Roman" w:hAnsi="Times New Roman"/>
          <w:bCs/>
          <w:sz w:val="24"/>
          <w:szCs w:val="24"/>
        </w:rPr>
        <w:t xml:space="preserve">, S. Kumar, A. Kumar, P.V. Sivaprasad, I. Samajdar, T. Jayakumar and Baldev Raj, A new methodology based on ultrasonic attenuation to characterize dynamically recrystallized microstructure in a 15Cr-15Ni-2.2Mo-Ti modified austenitic stainless steel, In: </w:t>
      </w:r>
      <w:r w:rsidRPr="009E56F3">
        <w:rPr>
          <w:rFonts w:ascii="Times New Roman" w:hAnsi="Times New Roman"/>
          <w:b/>
          <w:bCs/>
          <w:sz w:val="24"/>
          <w:szCs w:val="24"/>
          <w:u w:val="single"/>
        </w:rPr>
        <w:t>Advances in Stainless Steels</w:t>
      </w:r>
      <w:r w:rsidRPr="009E56F3">
        <w:rPr>
          <w:rFonts w:ascii="Times New Roman" w:hAnsi="Times New Roman"/>
          <w:bCs/>
          <w:sz w:val="24"/>
          <w:szCs w:val="24"/>
        </w:rPr>
        <w:t>. Eds.</w:t>
      </w:r>
      <w:r w:rsidRPr="009E56F3">
        <w:rPr>
          <w:rFonts w:ascii="Times New Roman" w:hAnsi="Times New Roman"/>
          <w:sz w:val="24"/>
          <w:szCs w:val="24"/>
        </w:rPr>
        <w:t xml:space="preserve"> </w:t>
      </w:r>
      <w:r w:rsidRPr="009E56F3">
        <w:rPr>
          <w:rFonts w:ascii="Times New Roman" w:hAnsi="Times New Roman"/>
          <w:bCs/>
          <w:sz w:val="24"/>
          <w:szCs w:val="24"/>
        </w:rPr>
        <w:t>Baldev Raj, K.B.S. Rao, T. Jayakumar, P.V. Sivaprasad, S. Saibaba and P. Shankar (India: University Press), (2009) 125-133.</w:t>
      </w:r>
      <w:r w:rsidR="00BE43E5">
        <w:rPr>
          <w:rFonts w:ascii="Times New Roman" w:hAnsi="Times New Roman"/>
          <w:bCs/>
          <w:sz w:val="24"/>
          <w:szCs w:val="24"/>
        </w:rPr>
        <w:t xml:space="preserve"> </w:t>
      </w:r>
      <w:r w:rsidRPr="009E56F3">
        <w:rPr>
          <w:rFonts w:ascii="Times New Roman" w:hAnsi="Times New Roman"/>
          <w:bCs/>
          <w:sz w:val="24"/>
          <w:szCs w:val="24"/>
        </w:rPr>
        <w:t xml:space="preserve"> </w:t>
      </w:r>
    </w:p>
    <w:p w14:paraId="3D2E0EA8" w14:textId="77777777" w:rsidR="00720E20" w:rsidRPr="00720E20" w:rsidRDefault="00720E20" w:rsidP="003F6A6B">
      <w:pPr>
        <w:spacing w:before="180" w:after="120" w:line="240" w:lineRule="auto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720E20">
        <w:rPr>
          <w:rFonts w:ascii="Times New Roman" w:hAnsi="Times New Roman"/>
          <w:b/>
          <w:color w:val="000099"/>
          <w:sz w:val="28"/>
          <w:szCs w:val="28"/>
          <w:highlight w:val="lightGray"/>
        </w:rPr>
        <w:t>Invited Talks:</w:t>
      </w:r>
    </w:p>
    <w:p w14:paraId="6B5A8172" w14:textId="1AC2A9E7" w:rsidR="00777030" w:rsidRDefault="00777030" w:rsidP="007749ED">
      <w:pPr>
        <w:pStyle w:val="Heading1"/>
        <w:numPr>
          <w:ilvl w:val="0"/>
          <w:numId w:val="31"/>
        </w:numPr>
        <w:spacing w:after="120" w:afterAutospacing="0"/>
        <w:jc w:val="both"/>
        <w:rPr>
          <w:rFonts w:eastAsia="Calibri"/>
          <w:b w:val="0"/>
          <w:kern w:val="0"/>
          <w:sz w:val="24"/>
          <w:szCs w:val="24"/>
          <w:lang w:val="en-IN"/>
        </w:rPr>
      </w:pPr>
      <w:r w:rsidRPr="00777030">
        <w:rPr>
          <w:rFonts w:eastAsia="Calibri"/>
          <w:b w:val="0"/>
          <w:kern w:val="0"/>
          <w:sz w:val="24"/>
          <w:szCs w:val="24"/>
          <w:lang w:val="en-IN"/>
        </w:rPr>
        <w:t>"Modification of grain boundary character distribution through thermo-mechanical processing: Approach, mechanisms and implication on property"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delivered (online) at 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faculty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development programme (FDP) on ‘</w:t>
      </w:r>
      <w:r w:rsidRPr="00777030">
        <w:rPr>
          <w:rFonts w:eastAsia="Calibri"/>
          <w:bCs w:val="0"/>
          <w:i/>
          <w:iCs/>
          <w:kern w:val="0"/>
          <w:sz w:val="24"/>
          <w:szCs w:val="24"/>
          <w:lang w:val="en-IN"/>
        </w:rPr>
        <w:t>Advances in Thermo-mechanical Processing of Materials (ATPM-2020)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’ December 14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–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 xml:space="preserve"> 18</w:t>
      </w:r>
      <w:r>
        <w:rPr>
          <w:rFonts w:eastAsia="Calibri"/>
          <w:b w:val="0"/>
          <w:kern w:val="0"/>
          <w:sz w:val="24"/>
          <w:szCs w:val="24"/>
          <w:lang w:val="en-IN"/>
        </w:rPr>
        <w:t>,</w:t>
      </w:r>
      <w:r>
        <w:rPr>
          <w:rFonts w:eastAsia="Calibri"/>
          <w:b w:val="0"/>
          <w:kern w:val="0"/>
          <w:sz w:val="24"/>
          <w:szCs w:val="24"/>
          <w:vertAlign w:val="superscript"/>
          <w:lang w:val="en-IN"/>
        </w:rPr>
        <w:t xml:space="preserve"> 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2020, 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Organized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 xml:space="preserve"> by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Department of Metallurgy and Materials Science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, 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College of Engineering</w:t>
      </w:r>
      <w:r>
        <w:rPr>
          <w:rFonts w:eastAsia="Calibri"/>
          <w:b w:val="0"/>
          <w:kern w:val="0"/>
          <w:sz w:val="24"/>
          <w:szCs w:val="24"/>
          <w:lang w:val="en-IN"/>
        </w:rPr>
        <w:t>,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 xml:space="preserve"> Pune</w:t>
      </w:r>
      <w:r w:rsidR="00AF1C29">
        <w:rPr>
          <w:rFonts w:eastAsia="Calibri"/>
          <w:b w:val="0"/>
          <w:kern w:val="0"/>
          <w:sz w:val="24"/>
          <w:szCs w:val="24"/>
          <w:lang w:val="en-IN"/>
        </w:rPr>
        <w:t>, India</w:t>
      </w:r>
      <w:r w:rsidRPr="00777030">
        <w:rPr>
          <w:rFonts w:eastAsia="Calibri"/>
          <w:b w:val="0"/>
          <w:kern w:val="0"/>
          <w:sz w:val="24"/>
          <w:szCs w:val="24"/>
          <w:lang w:val="en-IN"/>
        </w:rPr>
        <w:t>.</w:t>
      </w:r>
    </w:p>
    <w:p w14:paraId="2AF509B1" w14:textId="3CF5378C" w:rsidR="007749ED" w:rsidRDefault="007749ED" w:rsidP="007749ED">
      <w:pPr>
        <w:pStyle w:val="Heading1"/>
        <w:numPr>
          <w:ilvl w:val="0"/>
          <w:numId w:val="31"/>
        </w:numPr>
        <w:spacing w:after="120" w:afterAutospacing="0"/>
        <w:jc w:val="both"/>
        <w:rPr>
          <w:rFonts w:eastAsia="Calibri"/>
          <w:b w:val="0"/>
          <w:kern w:val="0"/>
          <w:sz w:val="24"/>
          <w:szCs w:val="24"/>
          <w:lang w:val="en-IN"/>
        </w:rPr>
      </w:pPr>
      <w:r>
        <w:rPr>
          <w:rFonts w:eastAsia="Calibri"/>
          <w:b w:val="0"/>
          <w:kern w:val="0"/>
          <w:sz w:val="24"/>
          <w:szCs w:val="24"/>
          <w:lang w:val="en-IN"/>
        </w:rPr>
        <w:t>“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Al</w:t>
      </w:r>
      <w:r>
        <w:rPr>
          <w:rFonts w:eastAsia="Calibri"/>
          <w:b w:val="0"/>
          <w:kern w:val="0"/>
          <w:sz w:val="24"/>
          <w:szCs w:val="24"/>
          <w:lang w:val="en-IN"/>
        </w:rPr>
        <w:t>uminium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 xml:space="preserve"> added low-density advanced high strength steel for automotive application”</w:t>
      </w:r>
      <w:r>
        <w:t xml:space="preserve">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delivered at TEQIP-III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Sponsored One-Week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online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FDP on “</w:t>
      </w:r>
      <w:r w:rsidRPr="00777030">
        <w:rPr>
          <w:rFonts w:eastAsia="Calibri"/>
          <w:i/>
          <w:iCs/>
          <w:kern w:val="0"/>
          <w:sz w:val="24"/>
          <w:szCs w:val="24"/>
          <w:lang w:val="en-IN"/>
        </w:rPr>
        <w:t>Current Scenario on Steel Research” (CSSR-2020)</w:t>
      </w:r>
      <w:r>
        <w:rPr>
          <w:rFonts w:eastAsia="Calibri"/>
          <w:b w:val="0"/>
          <w:kern w:val="0"/>
          <w:sz w:val="24"/>
          <w:szCs w:val="24"/>
          <w:lang w:val="en-IN"/>
        </w:rPr>
        <w:t>, September 7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-11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,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2020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,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Organized by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Department of Metallurgical and Material Engineering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, 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 xml:space="preserve">Veer Surendra Sai University of Technology </w:t>
      </w:r>
      <w:r>
        <w:rPr>
          <w:rFonts w:eastAsia="Calibri"/>
          <w:b w:val="0"/>
          <w:kern w:val="0"/>
          <w:sz w:val="24"/>
          <w:szCs w:val="24"/>
          <w:lang w:val="en-IN"/>
        </w:rPr>
        <w:t>(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VSSUT)</w:t>
      </w:r>
      <w:r>
        <w:rPr>
          <w:rFonts w:eastAsia="Calibri"/>
          <w:b w:val="0"/>
          <w:kern w:val="0"/>
          <w:sz w:val="24"/>
          <w:szCs w:val="24"/>
          <w:lang w:val="en-IN"/>
        </w:rPr>
        <w:t>, Burla, Odisha</w:t>
      </w:r>
      <w:r w:rsidRPr="007749ED">
        <w:rPr>
          <w:rFonts w:eastAsia="Calibri"/>
          <w:b w:val="0"/>
          <w:kern w:val="0"/>
          <w:sz w:val="24"/>
          <w:szCs w:val="24"/>
          <w:lang w:val="en-IN"/>
        </w:rPr>
        <w:t>, India</w:t>
      </w:r>
      <w:r>
        <w:rPr>
          <w:rFonts w:eastAsia="Calibri"/>
          <w:b w:val="0"/>
          <w:kern w:val="0"/>
          <w:sz w:val="24"/>
          <w:szCs w:val="24"/>
          <w:lang w:val="en-IN"/>
        </w:rPr>
        <w:t>.</w:t>
      </w:r>
    </w:p>
    <w:p w14:paraId="158189CB" w14:textId="77777777" w:rsidR="00F3347F" w:rsidRPr="00F3347F" w:rsidRDefault="00F3347F" w:rsidP="00F3347F">
      <w:pPr>
        <w:pStyle w:val="Heading1"/>
        <w:numPr>
          <w:ilvl w:val="0"/>
          <w:numId w:val="31"/>
        </w:numPr>
        <w:spacing w:after="120" w:afterAutospacing="0"/>
        <w:jc w:val="both"/>
        <w:rPr>
          <w:rFonts w:eastAsia="Calibri"/>
          <w:b w:val="0"/>
          <w:kern w:val="0"/>
          <w:sz w:val="24"/>
          <w:szCs w:val="24"/>
          <w:lang w:val="en-IN"/>
        </w:rPr>
      </w:pPr>
      <w:r>
        <w:rPr>
          <w:rFonts w:eastAsia="Calibri"/>
          <w:b w:val="0"/>
          <w:kern w:val="0"/>
          <w:sz w:val="24"/>
          <w:szCs w:val="24"/>
          <w:lang w:val="en-IN"/>
        </w:rPr>
        <w:t>“</w:t>
      </w:r>
      <w:r w:rsidRPr="00F3347F">
        <w:rPr>
          <w:rFonts w:eastAsia="Calibri"/>
          <w:b w:val="0"/>
          <w:kern w:val="0"/>
          <w:sz w:val="24"/>
          <w:szCs w:val="24"/>
          <w:lang w:val="en-IN"/>
        </w:rPr>
        <w:t>Implication of grain boundary networks and morphology on aqueous and high temperature hot corrosion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”, delivered </w:t>
      </w:r>
      <w:r w:rsidRPr="00F3347F">
        <w:rPr>
          <w:rFonts w:eastAsia="Calibri"/>
          <w:i/>
          <w:kern w:val="0"/>
          <w:sz w:val="24"/>
          <w:szCs w:val="24"/>
          <w:lang w:val="en-IN"/>
        </w:rPr>
        <w:t>through online mode</w:t>
      </w:r>
      <w:r w:rsidR="00C127DA">
        <w:rPr>
          <w:rFonts w:eastAsia="Calibri"/>
          <w:b w:val="0"/>
          <w:kern w:val="0"/>
          <w:sz w:val="24"/>
          <w:szCs w:val="24"/>
          <w:lang w:val="en-IN"/>
        </w:rPr>
        <w:t>, April 10, 2020</w:t>
      </w:r>
      <w:r>
        <w:rPr>
          <w:rFonts w:eastAsia="Calibri"/>
          <w:b w:val="0"/>
          <w:kern w:val="0"/>
          <w:sz w:val="24"/>
          <w:szCs w:val="24"/>
          <w:lang w:val="en-IN"/>
        </w:rPr>
        <w:t>,</w:t>
      </w:r>
      <w:r w:rsidRPr="00F3347F">
        <w:rPr>
          <w:rFonts w:eastAsia="Calibri"/>
          <w:b w:val="0"/>
          <w:kern w:val="0"/>
          <w:sz w:val="24"/>
          <w:szCs w:val="24"/>
          <w:lang w:val="en-IN"/>
        </w:rPr>
        <w:t xml:space="preserve"> </w:t>
      </w:r>
      <w:r w:rsidRPr="00F3347F">
        <w:rPr>
          <w:rFonts w:eastAsia="Calibri"/>
          <w:kern w:val="0"/>
          <w:sz w:val="24"/>
          <w:szCs w:val="24"/>
          <w:lang w:val="en-IN"/>
        </w:rPr>
        <w:t>Tata Steel</w:t>
      </w:r>
      <w:r>
        <w:rPr>
          <w:rFonts w:eastAsia="Calibri"/>
          <w:b w:val="0"/>
          <w:kern w:val="0"/>
          <w:sz w:val="24"/>
          <w:szCs w:val="24"/>
          <w:lang w:val="en-IN"/>
        </w:rPr>
        <w:t>, Jamshedpur, India</w:t>
      </w:r>
    </w:p>
    <w:p w14:paraId="258FF6F5" w14:textId="77777777" w:rsidR="00720E20" w:rsidRPr="00FC3325" w:rsidRDefault="00720E20" w:rsidP="00720E20">
      <w:pPr>
        <w:pStyle w:val="Heading1"/>
        <w:numPr>
          <w:ilvl w:val="0"/>
          <w:numId w:val="31"/>
        </w:numPr>
        <w:spacing w:after="120" w:afterAutospacing="0"/>
        <w:jc w:val="both"/>
        <w:rPr>
          <w:rFonts w:eastAsia="Calibri"/>
          <w:b w:val="0"/>
          <w:kern w:val="0"/>
          <w:sz w:val="24"/>
          <w:szCs w:val="24"/>
          <w:lang w:val="en-IN"/>
        </w:rPr>
      </w:pPr>
      <w:r w:rsidRPr="00B65EEF">
        <w:rPr>
          <w:b w:val="0"/>
          <w:bCs w:val="0"/>
          <w:sz w:val="24"/>
          <w:szCs w:val="24"/>
        </w:rPr>
        <w:t>“</w:t>
      </w:r>
      <w:r w:rsidRPr="00B65EEF">
        <w:rPr>
          <w:rFonts w:eastAsiaTheme="minorEastAsia"/>
          <w:b w:val="0"/>
          <w:sz w:val="24"/>
          <w:szCs w:val="24"/>
        </w:rPr>
        <w:t>Tailoring microstructure to alleviate aqueous and high temperature hot corrosion in structural materials</w:t>
      </w:r>
      <w:r w:rsidRPr="00B65EEF">
        <w:rPr>
          <w:b w:val="0"/>
          <w:bCs w:val="0"/>
          <w:sz w:val="24"/>
          <w:szCs w:val="24"/>
        </w:rPr>
        <w:t>” delivered at</w:t>
      </w:r>
      <w:r>
        <w:rPr>
          <w:bCs w:val="0"/>
          <w:sz w:val="24"/>
          <w:szCs w:val="24"/>
        </w:rPr>
        <w:t xml:space="preserve"> </w:t>
      </w:r>
      <w:r w:rsidRPr="00FC3325">
        <w:rPr>
          <w:rFonts w:eastAsia="Calibri"/>
          <w:i/>
          <w:kern w:val="0"/>
          <w:sz w:val="24"/>
          <w:szCs w:val="24"/>
          <w:lang w:val="en-IN"/>
        </w:rPr>
        <w:t>12</w:t>
      </w:r>
      <w:r w:rsidRPr="00FC3325">
        <w:rPr>
          <w:rFonts w:eastAsia="Calibri"/>
          <w:i/>
          <w:kern w:val="0"/>
          <w:sz w:val="24"/>
          <w:szCs w:val="24"/>
          <w:vertAlign w:val="superscript"/>
          <w:lang w:val="en-IN"/>
        </w:rPr>
        <w:t>th</w:t>
      </w:r>
      <w:r w:rsidRPr="00FC3325">
        <w:rPr>
          <w:rFonts w:eastAsia="Calibri"/>
          <w:i/>
          <w:kern w:val="0"/>
          <w:sz w:val="24"/>
          <w:szCs w:val="24"/>
          <w:lang w:val="en-IN"/>
        </w:rPr>
        <w:t xml:space="preserve"> Asia-Pacific Microscopy Conference (APMC-2020)</w:t>
      </w:r>
      <w:r>
        <w:rPr>
          <w:rFonts w:eastAsia="Calibri"/>
          <w:b w:val="0"/>
          <w:kern w:val="0"/>
          <w:sz w:val="24"/>
          <w:szCs w:val="24"/>
          <w:lang w:val="en-IN"/>
        </w:rPr>
        <w:t>,</w:t>
      </w:r>
      <w:r w:rsidRPr="000D78B4">
        <w:rPr>
          <w:rFonts w:eastAsia="Calibri"/>
          <w:b w:val="0"/>
          <w:kern w:val="0"/>
          <w:sz w:val="24"/>
          <w:szCs w:val="24"/>
          <w:lang w:val="en-IN"/>
        </w:rPr>
        <w:t xml:space="preserve"> February 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3-7, </w:t>
      </w:r>
      <w:r w:rsidRPr="000D78B4">
        <w:rPr>
          <w:rFonts w:eastAsia="Calibri"/>
          <w:b w:val="0"/>
          <w:kern w:val="0"/>
          <w:sz w:val="24"/>
          <w:szCs w:val="24"/>
          <w:lang w:val="en-IN"/>
        </w:rPr>
        <w:t>2020</w:t>
      </w:r>
      <w:r>
        <w:rPr>
          <w:rFonts w:eastAsia="Calibri"/>
          <w:b w:val="0"/>
          <w:kern w:val="0"/>
          <w:sz w:val="24"/>
          <w:szCs w:val="24"/>
          <w:lang w:val="en-IN"/>
        </w:rPr>
        <w:t xml:space="preserve"> at </w:t>
      </w:r>
      <w:r w:rsidRPr="000D78B4">
        <w:rPr>
          <w:rFonts w:eastAsia="Calibri"/>
          <w:b w:val="0"/>
          <w:kern w:val="0"/>
          <w:sz w:val="24"/>
          <w:szCs w:val="24"/>
          <w:lang w:val="en-IN"/>
        </w:rPr>
        <w:t xml:space="preserve">Hyderabad International Convention </w:t>
      </w:r>
      <w:r>
        <w:rPr>
          <w:rFonts w:eastAsia="Calibri"/>
          <w:b w:val="0"/>
          <w:kern w:val="0"/>
          <w:sz w:val="24"/>
          <w:szCs w:val="24"/>
          <w:lang w:val="en-IN"/>
        </w:rPr>
        <w:t>Centre</w:t>
      </w:r>
      <w:r w:rsidRPr="000D78B4">
        <w:rPr>
          <w:rFonts w:eastAsia="Calibri"/>
          <w:b w:val="0"/>
          <w:kern w:val="0"/>
          <w:sz w:val="24"/>
          <w:szCs w:val="24"/>
          <w:lang w:val="en-IN"/>
        </w:rPr>
        <w:t>, Hyderabad, India</w:t>
      </w:r>
      <w:r>
        <w:rPr>
          <w:rFonts w:eastAsia="Calibri"/>
          <w:b w:val="0"/>
          <w:kern w:val="0"/>
          <w:sz w:val="24"/>
          <w:szCs w:val="24"/>
          <w:lang w:val="en-IN"/>
        </w:rPr>
        <w:t>.</w:t>
      </w:r>
    </w:p>
    <w:p w14:paraId="1F01D00D" w14:textId="77777777" w:rsidR="00720E20" w:rsidRDefault="00720E20" w:rsidP="00720E20">
      <w:pPr>
        <w:pStyle w:val="ListParagraph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D78B4">
        <w:rPr>
          <w:rFonts w:ascii="Times New Roman" w:hAnsi="Times New Roman"/>
          <w:bCs/>
          <w:sz w:val="24"/>
          <w:szCs w:val="24"/>
        </w:rPr>
        <w:t>“Influence of microstructural features on high temperature hot corrosion (HTHC) in Alloy 617</w:t>
      </w:r>
      <w:r>
        <w:rPr>
          <w:rFonts w:ascii="Times New Roman" w:hAnsi="Times New Roman"/>
          <w:bCs/>
          <w:sz w:val="24"/>
          <w:szCs w:val="24"/>
        </w:rPr>
        <w:t xml:space="preserve">”, delivered at </w:t>
      </w:r>
      <w:r w:rsidRPr="00124665">
        <w:rPr>
          <w:rFonts w:ascii="Times New Roman" w:hAnsi="Times New Roman"/>
          <w:b/>
          <w:bCs/>
          <w:i/>
          <w:sz w:val="24"/>
          <w:szCs w:val="24"/>
        </w:rPr>
        <w:t>International conference on Advanced Materials and Processes for Defence Applications (ADMAT 2019)</w:t>
      </w:r>
      <w:r w:rsidRPr="000D78B4">
        <w:rPr>
          <w:rFonts w:ascii="Times New Roman" w:hAnsi="Times New Roman"/>
          <w:bCs/>
          <w:sz w:val="24"/>
          <w:szCs w:val="24"/>
        </w:rPr>
        <w:t>, Sep</w:t>
      </w:r>
      <w:r>
        <w:rPr>
          <w:rFonts w:ascii="Times New Roman" w:hAnsi="Times New Roman"/>
          <w:bCs/>
          <w:sz w:val="24"/>
          <w:szCs w:val="24"/>
        </w:rPr>
        <w:t>tember</w:t>
      </w:r>
      <w:r w:rsidRPr="000D78B4">
        <w:rPr>
          <w:rFonts w:ascii="Times New Roman" w:hAnsi="Times New Roman"/>
          <w:bCs/>
          <w:sz w:val="24"/>
          <w:szCs w:val="24"/>
        </w:rPr>
        <w:t xml:space="preserve"> 23-25, 2019</w:t>
      </w:r>
      <w:r>
        <w:rPr>
          <w:rFonts w:ascii="Times New Roman" w:hAnsi="Times New Roman"/>
          <w:bCs/>
          <w:sz w:val="24"/>
          <w:szCs w:val="24"/>
        </w:rPr>
        <w:t xml:space="preserve"> at Hyderabad, India</w:t>
      </w:r>
      <w:r w:rsidRPr="000D78B4">
        <w:rPr>
          <w:rFonts w:ascii="Times New Roman" w:hAnsi="Times New Roman"/>
          <w:bCs/>
          <w:sz w:val="24"/>
          <w:szCs w:val="24"/>
        </w:rPr>
        <w:t>.</w:t>
      </w:r>
    </w:p>
    <w:p w14:paraId="23973B4C" w14:textId="77777777" w:rsidR="00720E20" w:rsidRPr="00CF3B5E" w:rsidRDefault="00720E20" w:rsidP="00720E20">
      <w:pPr>
        <w:pStyle w:val="ListParagraph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Delivered at </w:t>
      </w:r>
      <w:r w:rsidRPr="00124665">
        <w:rPr>
          <w:rFonts w:ascii="Times New Roman" w:hAnsi="Times New Roman"/>
          <w:b/>
          <w:bCs/>
          <w:i/>
          <w:sz w:val="24"/>
          <w:szCs w:val="24"/>
        </w:rPr>
        <w:t>International Conference on Tailoring Gain Orientation-Processing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and Applications (ICTGO 2K19), </w:t>
      </w:r>
      <w:r w:rsidRPr="00CF3B5E">
        <w:rPr>
          <w:rFonts w:ascii="Times New Roman" w:hAnsi="Times New Roman"/>
          <w:bCs/>
          <w:sz w:val="24"/>
          <w:szCs w:val="24"/>
        </w:rPr>
        <w:t>March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665">
        <w:rPr>
          <w:rFonts w:ascii="Times New Roman" w:hAnsi="Times New Roman"/>
          <w:bCs/>
          <w:sz w:val="24"/>
          <w:szCs w:val="24"/>
        </w:rPr>
        <w:t>28-29</w:t>
      </w:r>
      <w:r>
        <w:rPr>
          <w:rFonts w:ascii="Times New Roman" w:hAnsi="Times New Roman"/>
          <w:bCs/>
          <w:sz w:val="24"/>
          <w:szCs w:val="24"/>
        </w:rPr>
        <w:t>,</w:t>
      </w:r>
      <w:r w:rsidRPr="00CF3B5E">
        <w:rPr>
          <w:rFonts w:ascii="Times New Roman" w:hAnsi="Times New Roman"/>
          <w:bCs/>
          <w:sz w:val="24"/>
          <w:szCs w:val="24"/>
        </w:rPr>
        <w:t xml:space="preserve"> 2019, </w:t>
      </w:r>
      <w:r>
        <w:rPr>
          <w:rFonts w:ascii="Times New Roman" w:hAnsi="Times New Roman"/>
          <w:bCs/>
          <w:sz w:val="24"/>
          <w:szCs w:val="24"/>
        </w:rPr>
        <w:t xml:space="preserve">at </w:t>
      </w:r>
      <w:r w:rsidRPr="00CF3B5E">
        <w:rPr>
          <w:rFonts w:ascii="Times New Roman" w:hAnsi="Times New Roman"/>
          <w:bCs/>
          <w:sz w:val="24"/>
          <w:szCs w:val="24"/>
        </w:rPr>
        <w:t>Indian Institute of Engineering Science and Technology, Shibpur, Kolkata, India.</w:t>
      </w:r>
    </w:p>
    <w:p w14:paraId="7BCA8B67" w14:textId="7EC54184" w:rsidR="00720E20" w:rsidRPr="00816E3A" w:rsidRDefault="00720E20" w:rsidP="00720E20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“</w:t>
      </w:r>
      <w:r w:rsidRPr="00720E20">
        <w:rPr>
          <w:rFonts w:ascii="Times New Roman" w:eastAsiaTheme="minorHAnsi" w:hAnsi="Times New Roman"/>
          <w:sz w:val="24"/>
          <w:szCs w:val="24"/>
          <w:lang w:val="en-US"/>
        </w:rPr>
        <w:t>Grain boundary microstructural control in austenitic stainless steels: Approach, Mechanism and Applications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”, delivered at </w:t>
      </w:r>
      <w:r w:rsidRPr="00124665">
        <w:rPr>
          <w:rFonts w:ascii="Times New Roman" w:hAnsi="Times New Roman"/>
          <w:b/>
          <w:bCs/>
          <w:i/>
          <w:sz w:val="24"/>
          <w:szCs w:val="24"/>
        </w:rPr>
        <w:t xml:space="preserve">Workshop on Advanced Methods in Characterisation of Texture and </w:t>
      </w:r>
      <w:r w:rsidRPr="00124665">
        <w:rPr>
          <w:rFonts w:ascii="Times New Roman" w:hAnsi="Times New Roman"/>
          <w:b/>
          <w:bCs/>
          <w:i/>
          <w:sz w:val="24"/>
          <w:szCs w:val="24"/>
        </w:rPr>
        <w:lastRenderedPageBreak/>
        <w:t>Microtexture of Materials</w:t>
      </w:r>
      <w:r>
        <w:rPr>
          <w:rFonts w:ascii="Times New Roman" w:hAnsi="Times New Roman"/>
          <w:bCs/>
          <w:sz w:val="24"/>
          <w:szCs w:val="24"/>
        </w:rPr>
        <w:t>,</w:t>
      </w:r>
      <w:r w:rsidRPr="00816E3A">
        <w:rPr>
          <w:rFonts w:ascii="Times New Roman" w:hAnsi="Times New Roman"/>
          <w:bCs/>
          <w:sz w:val="24"/>
          <w:szCs w:val="24"/>
        </w:rPr>
        <w:t xml:space="preserve"> </w:t>
      </w:r>
      <w:r w:rsidRPr="00350DFB">
        <w:rPr>
          <w:rFonts w:ascii="Times New Roman" w:hAnsi="Times New Roman"/>
          <w:bCs/>
          <w:sz w:val="24"/>
          <w:szCs w:val="24"/>
        </w:rPr>
        <w:t>November 25-26, 2010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0DFB">
        <w:rPr>
          <w:rFonts w:ascii="Times New Roman" w:hAnsi="Times New Roman"/>
          <w:bCs/>
          <w:sz w:val="24"/>
          <w:szCs w:val="24"/>
        </w:rPr>
        <w:t xml:space="preserve">at SRI Convention Centre, Anupuram, </w:t>
      </w:r>
      <w:r w:rsidR="00AF1C29">
        <w:rPr>
          <w:rFonts w:ascii="Times New Roman" w:hAnsi="Times New Roman"/>
          <w:bCs/>
          <w:sz w:val="24"/>
          <w:szCs w:val="24"/>
        </w:rPr>
        <w:t xml:space="preserve">Tamil Nadu, </w:t>
      </w:r>
      <w:r w:rsidRPr="00350DFB">
        <w:rPr>
          <w:rFonts w:ascii="Times New Roman" w:hAnsi="Times New Roman"/>
          <w:bCs/>
          <w:sz w:val="24"/>
          <w:szCs w:val="24"/>
        </w:rPr>
        <w:t>India.</w:t>
      </w:r>
    </w:p>
    <w:p w14:paraId="2452E27C" w14:textId="7B4A584F" w:rsidR="00720E20" w:rsidRPr="006051A6" w:rsidRDefault="00720E20" w:rsidP="00720E20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720E20">
        <w:rPr>
          <w:rFonts w:ascii="Times New Roman" w:eastAsia="Times New Roman" w:hAnsi="Times New Roman"/>
          <w:sz w:val="24"/>
          <w:szCs w:val="24"/>
          <w:lang w:val="en-US"/>
        </w:rPr>
        <w:t>Thermo-mechanical Processing of Alloy D9: Aspects of Evolution, Characterization and Modification of Microstructure</w:t>
      </w:r>
      <w:r>
        <w:rPr>
          <w:rFonts w:ascii="Times New Roman" w:eastAsia="Times New Roman" w:hAnsi="Times New Roman"/>
          <w:sz w:val="24"/>
          <w:szCs w:val="24"/>
          <w:lang w:val="en-US"/>
        </w:rPr>
        <w:t>”, delivered</w:t>
      </w:r>
      <w:r w:rsidRPr="006051A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3347F">
        <w:rPr>
          <w:rFonts w:ascii="Times New Roman" w:eastAsia="Times New Roman" w:hAnsi="Times New Roman"/>
          <w:sz w:val="24"/>
          <w:szCs w:val="24"/>
          <w:lang w:val="en-US"/>
        </w:rPr>
        <w:t xml:space="preserve">at </w:t>
      </w:r>
      <w:r w:rsidRPr="006051A6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63</w:t>
      </w:r>
      <w:r w:rsidRPr="006051A6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val="en-GB"/>
        </w:rPr>
        <w:t>rd</w:t>
      </w:r>
      <w:r w:rsidRPr="006051A6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Annual Technical Meeting of Indian Institute of Metals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/>
        </w:rPr>
        <w:t>November 16 -</w:t>
      </w:r>
      <w:r w:rsidRPr="006051A6">
        <w:rPr>
          <w:rFonts w:ascii="Times New Roman" w:eastAsia="Times New Roman" w:hAnsi="Times New Roman"/>
          <w:sz w:val="24"/>
          <w:szCs w:val="24"/>
          <w:lang w:val="en-GB"/>
        </w:rPr>
        <w:t xml:space="preserve"> 17, 2009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6051A6">
        <w:rPr>
          <w:rFonts w:ascii="Times New Roman" w:eastAsia="Times New Roman" w:hAnsi="Times New Roman"/>
          <w:sz w:val="24"/>
          <w:szCs w:val="24"/>
          <w:lang w:val="en-GB"/>
        </w:rPr>
        <w:t xml:space="preserve">at </w:t>
      </w:r>
      <w:r w:rsidRPr="006051A6">
        <w:rPr>
          <w:rFonts w:ascii="Times New Roman" w:eastAsia="Times New Roman" w:hAnsi="Times New Roman"/>
          <w:sz w:val="24"/>
          <w:szCs w:val="24"/>
          <w:lang w:val="en-US"/>
        </w:rPr>
        <w:t>Science</w:t>
      </w:r>
      <w:r w:rsidRPr="006051A6">
        <w:rPr>
          <w:rFonts w:ascii="Times New Roman" w:eastAsia="Times New Roman" w:hAnsi="Times New Roman"/>
          <w:sz w:val="24"/>
          <w:szCs w:val="24"/>
          <w:lang w:val="en-GB"/>
        </w:rPr>
        <w:t xml:space="preserve"> City Complex, Kolkata</w:t>
      </w:r>
      <w:r w:rsidR="00AF1C29">
        <w:rPr>
          <w:rFonts w:ascii="Times New Roman" w:eastAsia="Times New Roman" w:hAnsi="Times New Roman"/>
          <w:sz w:val="24"/>
          <w:szCs w:val="24"/>
          <w:lang w:val="en-GB"/>
        </w:rPr>
        <w:t>, India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1AC77076" w14:textId="1F530B1D" w:rsidR="00720E20" w:rsidRPr="00350DFB" w:rsidRDefault="00720E20" w:rsidP="00720E20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6051A6">
        <w:rPr>
          <w:rFonts w:ascii="Times New Roman" w:eastAsia="Times New Roman" w:hAnsi="Times New Roman"/>
          <w:sz w:val="24"/>
          <w:szCs w:val="24"/>
          <w:lang w:val="en-US"/>
        </w:rPr>
        <w:t>Study on microstructural evolution during dynamic recrystallization in a titanium modified austenitic stainless steel using Electron Back-Scattered Diffraction technique</w:t>
      </w:r>
      <w:r>
        <w:rPr>
          <w:rFonts w:ascii="Times New Roman" w:eastAsia="Times New Roman" w:hAnsi="Times New Roman"/>
          <w:sz w:val="24"/>
          <w:szCs w:val="24"/>
          <w:lang w:val="en-US"/>
        </w:rPr>
        <w:t>” delivered at</w:t>
      </w:r>
      <w:r w:rsidRPr="00350DF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350DF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4</w:t>
      </w:r>
      <w:r w:rsidRPr="00350DFB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val="en-US"/>
        </w:rPr>
        <w:t xml:space="preserve">th </w:t>
      </w:r>
      <w:r w:rsidRPr="00350DF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National Symposium on Frontiers of Engineering </w:t>
      </w:r>
      <w:r w:rsidRPr="00350DFB">
        <w:rPr>
          <w:rFonts w:ascii="Times New Roman" w:eastAsia="Times New Roman" w:hAnsi="Times New Roman"/>
          <w:b/>
          <w:sz w:val="24"/>
          <w:szCs w:val="24"/>
          <w:lang w:val="en-US"/>
        </w:rPr>
        <w:t>(NatFOE 4)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  <w:r w:rsidRPr="00350D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350DFB">
        <w:rPr>
          <w:rFonts w:ascii="Times New Roman" w:eastAsia="Times New Roman" w:hAnsi="Times New Roman"/>
          <w:sz w:val="24"/>
          <w:szCs w:val="24"/>
          <w:lang w:val="en-US"/>
        </w:rPr>
        <w:t>September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50DFB">
        <w:rPr>
          <w:rFonts w:ascii="Times New Roman" w:eastAsia="Times New Roman" w:hAnsi="Times New Roman"/>
          <w:sz w:val="24"/>
          <w:szCs w:val="24"/>
          <w:lang w:val="en-US"/>
        </w:rPr>
        <w:t>16</w:t>
      </w: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350DFB">
        <w:rPr>
          <w:rFonts w:ascii="Times New Roman" w:eastAsia="Times New Roman" w:hAnsi="Times New Roman"/>
          <w:sz w:val="24"/>
          <w:szCs w:val="24"/>
          <w:lang w:val="en-US"/>
        </w:rPr>
        <w:t>17, 2009</w:t>
      </w:r>
      <w:r w:rsidRPr="0012466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50DFB">
        <w:rPr>
          <w:rFonts w:ascii="Times New Roman" w:eastAsia="Times New Roman" w:hAnsi="Times New Roman"/>
          <w:sz w:val="24"/>
          <w:szCs w:val="24"/>
          <w:lang w:val="en-US"/>
        </w:rPr>
        <w:t>at SRI Convention Centre, Anupuram,</w:t>
      </w:r>
      <w:r w:rsidR="00AF1C29">
        <w:rPr>
          <w:rFonts w:ascii="Times New Roman" w:eastAsia="Times New Roman" w:hAnsi="Times New Roman"/>
          <w:sz w:val="24"/>
          <w:szCs w:val="24"/>
          <w:lang w:val="en-US"/>
        </w:rPr>
        <w:t xml:space="preserve"> Tamil Nadu, India.</w:t>
      </w:r>
    </w:p>
    <w:p w14:paraId="7032284B" w14:textId="77777777" w:rsidR="00720E20" w:rsidRPr="00350DFB" w:rsidRDefault="00720E20" w:rsidP="00720E20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6051A6">
        <w:rPr>
          <w:rFonts w:ascii="Times New Roman" w:eastAsia="Times New Roman" w:hAnsi="Times New Roman"/>
          <w:sz w:val="24"/>
          <w:szCs w:val="24"/>
          <w:lang w:val="en-US"/>
        </w:rPr>
        <w:t>Evolution and characterization of microstructure during industrial scale thermo-mechanical processing of alloy D9</w:t>
      </w:r>
      <w:r>
        <w:rPr>
          <w:rFonts w:ascii="Times New Roman" w:eastAsia="Times New Roman" w:hAnsi="Times New Roman"/>
          <w:sz w:val="24"/>
          <w:szCs w:val="24"/>
          <w:lang w:val="en-US"/>
        </w:rPr>
        <w:t>”, delivered at</w:t>
      </w:r>
      <w:r w:rsidRPr="00350DF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350DF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INAE Academy Annual Convention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  <w:r w:rsidRPr="00350DFB">
        <w:rPr>
          <w:rFonts w:ascii="Times New Roman" w:eastAsia="Times New Roman" w:hAnsi="Times New Roman"/>
          <w:sz w:val="24"/>
          <w:szCs w:val="24"/>
          <w:lang w:val="en-US"/>
        </w:rPr>
        <w:t xml:space="preserve"> December 7, 2007 at Research Centre IMARAT</w:t>
      </w:r>
      <w:r w:rsidRPr="00350D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Hyderabad. India.</w:t>
      </w:r>
      <w:r w:rsidRPr="00350D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F40C5BF" w14:textId="27162087" w:rsidR="00720E20" w:rsidRPr="00720E20" w:rsidRDefault="00720E20" w:rsidP="00720E2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6051A6">
        <w:rPr>
          <w:rFonts w:ascii="Times New Roman" w:eastAsia="Times New Roman" w:hAnsi="Times New Roman"/>
          <w:sz w:val="24"/>
          <w:szCs w:val="24"/>
          <w:lang w:val="en-US"/>
        </w:rPr>
        <w:t>Grain boundary and interfacial engineering: current status, application and future directions</w:t>
      </w:r>
      <w:r>
        <w:rPr>
          <w:rFonts w:ascii="Times New Roman" w:eastAsia="Times New Roman" w:hAnsi="Times New Roman"/>
          <w:sz w:val="24"/>
          <w:szCs w:val="24"/>
          <w:lang w:val="en-US"/>
        </w:rPr>
        <w:t>,” delivered</w:t>
      </w:r>
      <w:r w:rsidRPr="00CF3B5E">
        <w:rPr>
          <w:rFonts w:ascii="Times New Roman" w:eastAsia="Times New Roman" w:hAnsi="Times New Roman"/>
          <w:sz w:val="24"/>
          <w:szCs w:val="24"/>
          <w:lang w:val="en-US"/>
        </w:rPr>
        <w:t xml:space="preserve"> at</w:t>
      </w:r>
      <w:r w:rsidRPr="00CF3B5E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CF3B5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Materials Advantage Chapter</w:t>
      </w:r>
      <w:r w:rsidRPr="00CF3B5E">
        <w:rPr>
          <w:rFonts w:ascii="Times New Roman" w:eastAsia="Times New Roman" w:hAnsi="Times New Roman"/>
          <w:sz w:val="24"/>
          <w:szCs w:val="24"/>
          <w:lang w:val="en-US"/>
        </w:rPr>
        <w:t xml:space="preserve"> at IIT Madras, January, 2007</w:t>
      </w:r>
      <w:r w:rsidR="00AF1C29">
        <w:rPr>
          <w:rFonts w:ascii="Times New Roman" w:eastAsia="Times New Roman" w:hAnsi="Times New Roman"/>
          <w:sz w:val="24"/>
          <w:szCs w:val="24"/>
          <w:lang w:val="en-US"/>
        </w:rPr>
        <w:t xml:space="preserve">, Chennai, India. </w:t>
      </w:r>
    </w:p>
    <w:p w14:paraId="02EF1E03" w14:textId="77777777" w:rsidR="00766616" w:rsidRDefault="00766616" w:rsidP="00837F7F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837F7F">
        <w:rPr>
          <w:rFonts w:ascii="Times New Roman" w:hAnsi="Times New Roman"/>
          <w:b/>
          <w:color w:val="000099"/>
          <w:sz w:val="28"/>
          <w:szCs w:val="28"/>
          <w:highlight w:val="lightGray"/>
        </w:rPr>
        <w:t>Conference Proceedings</w:t>
      </w:r>
      <w:r w:rsidR="00875082">
        <w:rPr>
          <w:rFonts w:ascii="Times New Roman" w:hAnsi="Times New Roman"/>
          <w:b/>
          <w:color w:val="000099"/>
          <w:sz w:val="28"/>
          <w:szCs w:val="28"/>
          <w:highlight w:val="lightGray"/>
        </w:rPr>
        <w:t>:</w:t>
      </w:r>
    </w:p>
    <w:p w14:paraId="2A5F029A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V. Maduraimuthu, R. Nagarajan, S. Venugopal, P.V. Sivaprasad and R.K. Dube, Grain size prediction in 15Cr-15Ni-2.3Mo-Ti modified austenitic stainless steel during thermo-mechanical processing using Artificial Neural Network,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International Conference on Thermo-Mechanical Simulation and Processing of Steels (SimPro’04)</w:t>
      </w:r>
      <w:r w:rsidRPr="007D3CA0">
        <w:rPr>
          <w:rFonts w:ascii="Times New Roman" w:hAnsi="Times New Roman"/>
          <w:bCs/>
          <w:sz w:val="24"/>
          <w:szCs w:val="24"/>
        </w:rPr>
        <w:t xml:space="preserve"> at Ranchi, India, September 2004, 99-105.</w:t>
      </w:r>
    </w:p>
    <w:p w14:paraId="19F3998E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P.V. Sivaprasad and R.K. Dube, Hot working and modelling of the resulting microstructure of D9 stainless steel using artificial neural network,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International Symposium of Research Students (ISRS-2004) on Material Science and Engineering</w:t>
      </w:r>
      <w:r w:rsidRPr="007D3CA0">
        <w:rPr>
          <w:rFonts w:ascii="Times New Roman" w:hAnsi="Times New Roman"/>
          <w:bCs/>
          <w:sz w:val="24"/>
          <w:szCs w:val="24"/>
        </w:rPr>
        <w:t xml:space="preserve"> at IIT Chennai, India, December 2004. </w:t>
      </w:r>
    </w:p>
    <w:p w14:paraId="31568B44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P.V. Sivaprasad, K.P.N. Murthy and Baldev Raj, Modeling constitutive behaviour of a 15Cr-15Ni-2.2Mo-Ti modified austenitic stainless steel under hot compression using artificial neural network,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International Conference on Statistical Mechanics of Plasticity and Related Instabilities</w:t>
      </w:r>
      <w:r w:rsidRPr="007D3CA0">
        <w:rPr>
          <w:rFonts w:ascii="Times New Roman" w:hAnsi="Times New Roman"/>
          <w:bCs/>
          <w:sz w:val="24"/>
          <w:szCs w:val="24"/>
        </w:rPr>
        <w:t xml:space="preserve"> at IISC Bangalore, India, August 2005, POS(SMPRI 2005)059.</w:t>
      </w:r>
    </w:p>
    <w:p w14:paraId="60298FC2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P.V. Sivaprasad and S. Venugopal, Prediction of flow stress of austenitic stainless steels under hot compression using artificial neural network,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International Workshop on Neural Network and Genetic Algorithm in Materials Science and Engineering (NGMS-2006)</w:t>
      </w:r>
      <w:r w:rsidRPr="007D3CA0">
        <w:rPr>
          <w:rFonts w:ascii="Times New Roman" w:hAnsi="Times New Roman"/>
          <w:bCs/>
          <w:sz w:val="24"/>
          <w:szCs w:val="24"/>
        </w:rPr>
        <w:t xml:space="preserve"> at BESU Shibpur, India, January 2006, 425-438.</w:t>
      </w:r>
    </w:p>
    <w:p w14:paraId="357D006F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>, P.V. Sivaprasad, S. Venugopal and K.P.N. Murthy, Capability of a feed-forward artificial neural network to predict constitutive behaviour of type 304L stainless steel during hot torsion, Proceedings of the</w:t>
      </w:r>
      <w:r w:rsidRPr="007D3CA0">
        <w:rPr>
          <w:rFonts w:ascii="Times New Roman" w:hAnsi="Times New Roman"/>
          <w:b/>
          <w:bCs/>
          <w:sz w:val="24"/>
          <w:szCs w:val="24"/>
        </w:rPr>
        <w:t xml:space="preserve"> International Workshop on Neural Network and Genetic Algorithm in Materials Science and Engineering (NGMS-2006)</w:t>
      </w:r>
      <w:r w:rsidRPr="007D3CA0">
        <w:rPr>
          <w:rFonts w:ascii="Times New Roman" w:hAnsi="Times New Roman"/>
          <w:bCs/>
          <w:sz w:val="24"/>
          <w:szCs w:val="24"/>
        </w:rPr>
        <w:t xml:space="preserve"> at BESU Shibpur, India, January 2006, 370-384.</w:t>
      </w:r>
    </w:p>
    <w:p w14:paraId="17867EF0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>, P.V. Sivaprasad and K.P.N. Murthy, Modelling the correlation between chemical composition and tensile properties in a 15Cr-15Ni-2.2Mo-Ti modified austenitic stainless steel using artificial neural network, Proceedings of the</w:t>
      </w:r>
      <w:r w:rsidRPr="007D3CA0">
        <w:rPr>
          <w:rFonts w:ascii="Times New Roman" w:hAnsi="Times New Roman"/>
          <w:b/>
          <w:bCs/>
          <w:sz w:val="24"/>
          <w:szCs w:val="24"/>
        </w:rPr>
        <w:t xml:space="preserve"> International Workshop on Neural Network and Genetic Algorithm in Materials Science and Engineering (NGMS-2006)</w:t>
      </w:r>
      <w:r w:rsidRPr="007D3CA0">
        <w:rPr>
          <w:rFonts w:ascii="Times New Roman" w:hAnsi="Times New Roman"/>
          <w:bCs/>
          <w:sz w:val="24"/>
          <w:szCs w:val="24"/>
        </w:rPr>
        <w:t xml:space="preserve"> at BESU Shibpur, India, January 2006, 385-396.</w:t>
      </w:r>
    </w:p>
    <w:p w14:paraId="1DC08426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sz w:val="24"/>
          <w:szCs w:val="24"/>
          <w:u w:val="single"/>
        </w:rPr>
        <w:lastRenderedPageBreak/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V.S. Sarma, V. Maduraimuthu and P.V. Sivaprasad, Optimization of grain boundary character distribution in a 15Cr-15Ni-2.2Mo-Ti modified austenitic stainless steel through thermo-mechanical processing: Grain boundary engineering approach, Proceedings of the </w:t>
      </w:r>
      <w:r w:rsidRPr="007D3CA0">
        <w:rPr>
          <w:rFonts w:ascii="Times New Roman" w:hAnsi="Times New Roman"/>
          <w:b/>
          <w:sz w:val="24"/>
          <w:szCs w:val="24"/>
        </w:rPr>
        <w:t>International Symposium of Research Scholars (ISRS-2006) on Material Science and Engineering</w:t>
      </w:r>
      <w:r w:rsidRPr="007D3CA0">
        <w:rPr>
          <w:rFonts w:ascii="Times New Roman" w:hAnsi="Times New Roman"/>
          <w:bCs/>
          <w:sz w:val="24"/>
          <w:szCs w:val="24"/>
        </w:rPr>
        <w:t xml:space="preserve"> </w:t>
      </w:r>
      <w:r w:rsidR="00B7096B">
        <w:rPr>
          <w:rFonts w:ascii="Times New Roman" w:hAnsi="Times New Roman"/>
          <w:bCs/>
          <w:sz w:val="24"/>
          <w:szCs w:val="24"/>
        </w:rPr>
        <w:t>at IIT Chennai, India, December</w:t>
      </w:r>
      <w:r w:rsidRPr="007D3CA0">
        <w:rPr>
          <w:rFonts w:ascii="Times New Roman" w:hAnsi="Times New Roman"/>
          <w:bCs/>
          <w:sz w:val="24"/>
          <w:szCs w:val="24"/>
        </w:rPr>
        <w:t xml:space="preserve"> 2006, 129-134.</w:t>
      </w:r>
    </w:p>
    <w:p w14:paraId="7D9A59CD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Cs/>
          <w:sz w:val="24"/>
          <w:szCs w:val="24"/>
        </w:rPr>
        <w:t xml:space="preserve">D. Samantaray, U. Borah, </w:t>
      </w: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P.V. Sivaprasad, I. Samajdar, and T. Jayakumar, Finite element simulation of coupled thermo-mechanical hot upsetting process of alloy D9, Proceedings of the </w:t>
      </w:r>
      <w:r w:rsidRPr="007D3CA0">
        <w:rPr>
          <w:rFonts w:ascii="Times New Roman" w:hAnsi="Times New Roman"/>
          <w:b/>
          <w:sz w:val="24"/>
          <w:szCs w:val="24"/>
        </w:rPr>
        <w:t>International Conference on Advance Manufacturing Technology (ICAMT- 2008)</w:t>
      </w:r>
      <w:r w:rsidRPr="007D3CA0">
        <w:rPr>
          <w:rFonts w:ascii="Times New Roman" w:hAnsi="Times New Roman"/>
          <w:sz w:val="24"/>
          <w:szCs w:val="24"/>
        </w:rPr>
        <w:t xml:space="preserve"> at</w:t>
      </w:r>
      <w:r w:rsidRPr="007D3CA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D3CA0">
        <w:rPr>
          <w:rFonts w:ascii="Times New Roman" w:hAnsi="Times New Roman"/>
          <w:bCs/>
          <w:sz w:val="24"/>
          <w:szCs w:val="24"/>
        </w:rPr>
        <w:t>IIT Chennai, India, February 2008.</w:t>
      </w:r>
    </w:p>
    <w:p w14:paraId="25740FED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/>
          <w:bCs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P.V. Sivaprasad, Baldev Raj and V.S. Sarma, Characterization of hot deformed microstructure in a Ti-modified austenitic stainless steel,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TMS 2009 Annual Meeting and Exhibition</w:t>
      </w:r>
      <w:r w:rsidRPr="007D3CA0">
        <w:rPr>
          <w:rFonts w:ascii="Times New Roman" w:hAnsi="Times New Roman"/>
          <w:bCs/>
          <w:sz w:val="24"/>
          <w:szCs w:val="24"/>
        </w:rPr>
        <w:t xml:space="preserve"> at San Francisco, USA, February 16 -19, 2009, 167 -174. </w:t>
      </w:r>
    </w:p>
    <w:p w14:paraId="7093B3B6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Cs/>
          <w:sz w:val="24"/>
          <w:szCs w:val="24"/>
        </w:rPr>
        <w:t xml:space="preserve">D. Samantaray, </w:t>
      </w: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C. Phaniraj and A.K. Bhaduri, Flow behaviour and microstructural evolution during thermo–mechanical processing of 316L(N) austenitic stainless steel.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20</w:t>
      </w:r>
      <w:r w:rsidRPr="007D3CA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7D3CA0">
        <w:rPr>
          <w:rFonts w:ascii="Times New Roman" w:hAnsi="Times New Roman"/>
          <w:b/>
          <w:bCs/>
          <w:sz w:val="24"/>
          <w:szCs w:val="24"/>
        </w:rPr>
        <w:t xml:space="preserve"> Annual Conference of Indian Nuclear Society (INSAC 20)</w:t>
      </w:r>
      <w:r w:rsidRPr="007D3CA0">
        <w:rPr>
          <w:rFonts w:ascii="Times New Roman" w:hAnsi="Times New Roman"/>
          <w:bCs/>
          <w:sz w:val="24"/>
          <w:szCs w:val="24"/>
        </w:rPr>
        <w:t xml:space="preserve">, Chennai, India, January 2010, 913 – 919. </w:t>
      </w:r>
    </w:p>
    <w:p w14:paraId="6D624B4B" w14:textId="77777777" w:rsidR="006C568A" w:rsidRPr="007D3CA0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Cs/>
          <w:sz w:val="24"/>
          <w:szCs w:val="24"/>
        </w:rPr>
        <w:t xml:space="preserve">Baldev Raj, T. Jayakumar, A.K. Bhaduri and </w:t>
      </w: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OLE_LINK13"/>
      <w:bookmarkStart w:id="1" w:name="OLE_LINK14"/>
      <w:r w:rsidRPr="007D3CA0">
        <w:rPr>
          <w:rFonts w:ascii="Times New Roman" w:hAnsi="Times New Roman"/>
          <w:bCs/>
          <w:sz w:val="24"/>
          <w:szCs w:val="24"/>
        </w:rPr>
        <w:t>Development of materials and manufacturing technologies for Indian fast reactor programme</w:t>
      </w:r>
      <w:bookmarkEnd w:id="0"/>
      <w:bookmarkEnd w:id="1"/>
      <w:r w:rsidRPr="007D3CA0">
        <w:rPr>
          <w:rFonts w:ascii="Times New Roman" w:hAnsi="Times New Roman"/>
          <w:bCs/>
          <w:sz w:val="24"/>
          <w:szCs w:val="24"/>
        </w:rPr>
        <w:t xml:space="preserve">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9</w:t>
      </w:r>
      <w:r w:rsidRPr="007D3CA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7D3CA0">
        <w:rPr>
          <w:rFonts w:ascii="Times New Roman" w:hAnsi="Times New Roman"/>
          <w:b/>
          <w:bCs/>
          <w:sz w:val="24"/>
          <w:szCs w:val="24"/>
        </w:rPr>
        <w:t xml:space="preserve"> Liège Conference on</w:t>
      </w:r>
      <w:r w:rsidRPr="007D3CA0">
        <w:rPr>
          <w:rFonts w:ascii="Times New Roman" w:hAnsi="Times New Roman"/>
          <w:bCs/>
          <w:sz w:val="24"/>
          <w:szCs w:val="24"/>
        </w:rPr>
        <w:t xml:space="preserve"> </w:t>
      </w:r>
      <w:r w:rsidRPr="007D3CA0">
        <w:rPr>
          <w:rFonts w:ascii="Times New Roman" w:hAnsi="Times New Roman"/>
          <w:b/>
          <w:bCs/>
          <w:sz w:val="24"/>
          <w:szCs w:val="24"/>
        </w:rPr>
        <w:t>Materials for Advanced Power Engineering</w:t>
      </w:r>
      <w:r w:rsidRPr="007D3CA0">
        <w:rPr>
          <w:rFonts w:ascii="Times New Roman" w:hAnsi="Times New Roman"/>
          <w:bCs/>
          <w:sz w:val="24"/>
          <w:szCs w:val="24"/>
        </w:rPr>
        <w:t xml:space="preserve"> at Liège, Belgium, September 2010. </w:t>
      </w:r>
    </w:p>
    <w:p w14:paraId="6EEF77F3" w14:textId="77777777" w:rsidR="006C568A" w:rsidRDefault="006C568A" w:rsidP="006C568A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CA0">
        <w:rPr>
          <w:rFonts w:ascii="Times New Roman" w:hAnsi="Times New Roman"/>
          <w:bCs/>
          <w:sz w:val="24"/>
          <w:szCs w:val="24"/>
        </w:rPr>
        <w:t xml:space="preserve">D. Samantaray, </w:t>
      </w:r>
      <w:r w:rsidRPr="007D3CA0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7D3CA0">
        <w:rPr>
          <w:rFonts w:ascii="Times New Roman" w:hAnsi="Times New Roman"/>
          <w:bCs/>
          <w:sz w:val="24"/>
          <w:szCs w:val="24"/>
        </w:rPr>
        <w:t xml:space="preserve"> and A.K. Bhaduri, Characterization of intrinsic workability of modified 9Cr-1Mo steel during warm and hot working: A study using Dynamic Materials Model approach, Proceedings of the </w:t>
      </w:r>
      <w:r w:rsidRPr="007D3CA0">
        <w:rPr>
          <w:rFonts w:ascii="Times New Roman" w:hAnsi="Times New Roman"/>
          <w:b/>
          <w:bCs/>
          <w:sz w:val="24"/>
          <w:szCs w:val="24"/>
        </w:rPr>
        <w:t>International Conference on World class Materials and Manufacturing Technologies</w:t>
      </w:r>
      <w:r w:rsidRPr="007D3CA0">
        <w:rPr>
          <w:rFonts w:ascii="Times New Roman" w:hAnsi="Times New Roman"/>
          <w:bCs/>
          <w:sz w:val="24"/>
          <w:szCs w:val="24"/>
        </w:rPr>
        <w:t>, Mumbai, March 2011.</w:t>
      </w:r>
    </w:p>
    <w:p w14:paraId="73D9A148" w14:textId="77777777" w:rsidR="006C568A" w:rsidRPr="00720E20" w:rsidRDefault="006C568A" w:rsidP="00B5566A">
      <w:pPr>
        <w:numPr>
          <w:ilvl w:val="0"/>
          <w:numId w:val="22"/>
        </w:numPr>
        <w:spacing w:after="240" w:line="240" w:lineRule="auto"/>
        <w:ind w:left="634" w:hanging="173"/>
        <w:jc w:val="both"/>
        <w:rPr>
          <w:rFonts w:ascii="Times New Roman" w:hAnsi="Times New Roman"/>
          <w:bCs/>
          <w:sz w:val="24"/>
          <w:szCs w:val="24"/>
        </w:rPr>
      </w:pPr>
      <w:r w:rsidRPr="00874556">
        <w:rPr>
          <w:rFonts w:ascii="Times New Roman" w:hAnsi="Times New Roman"/>
          <w:bCs/>
          <w:sz w:val="24"/>
          <w:szCs w:val="24"/>
        </w:rPr>
        <w:t xml:space="preserve">S.K. Pradhan and </w:t>
      </w:r>
      <w:r w:rsidRPr="00874556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874556">
        <w:rPr>
          <w:rFonts w:ascii="Times New Roman" w:hAnsi="Times New Roman"/>
          <w:bCs/>
          <w:sz w:val="24"/>
          <w:szCs w:val="24"/>
        </w:rPr>
        <w:t xml:space="preserve">, Grain boundary character modification employing thermo-mechanical processing in type 304L stainless steel, </w:t>
      </w:r>
      <w:r w:rsidRPr="00874556">
        <w:rPr>
          <w:rFonts w:ascii="Times New Roman" w:hAnsi="Times New Roman"/>
          <w:b/>
          <w:bCs/>
          <w:sz w:val="24"/>
          <w:szCs w:val="24"/>
        </w:rPr>
        <w:t>IOP Conference Series: Materials Science and Engineering</w:t>
      </w:r>
      <w:r w:rsidRPr="00874556">
        <w:rPr>
          <w:rFonts w:ascii="Times New Roman" w:hAnsi="Times New Roman"/>
          <w:bCs/>
          <w:sz w:val="24"/>
          <w:szCs w:val="24"/>
        </w:rPr>
        <w:t xml:space="preserve"> 115 (2016) 012032</w:t>
      </w:r>
      <w:r w:rsidR="00720E20">
        <w:rPr>
          <w:rFonts w:ascii="Times New Roman" w:hAnsi="Times New Roman"/>
          <w:bCs/>
          <w:sz w:val="24"/>
          <w:szCs w:val="24"/>
        </w:rPr>
        <w:t>.</w:t>
      </w:r>
    </w:p>
    <w:p w14:paraId="7F0D38AB" w14:textId="77777777" w:rsidR="007247AF" w:rsidRPr="00720E20" w:rsidRDefault="00720E20" w:rsidP="00B5566A">
      <w:pPr>
        <w:spacing w:after="120" w:line="240" w:lineRule="auto"/>
        <w:jc w:val="both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720E20">
        <w:rPr>
          <w:rFonts w:ascii="Times New Roman" w:hAnsi="Times New Roman"/>
          <w:b/>
          <w:color w:val="000099"/>
          <w:sz w:val="28"/>
          <w:szCs w:val="28"/>
          <w:highlight w:val="lightGray"/>
        </w:rPr>
        <w:t>Papers presented in conferences but not published</w:t>
      </w: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>:</w:t>
      </w:r>
      <w:r w:rsidR="007247AF" w:rsidRPr="00720E20">
        <w:rPr>
          <w:rFonts w:ascii="Times New Roman" w:hAnsi="Times New Roman"/>
          <w:b/>
          <w:color w:val="000099"/>
          <w:sz w:val="28"/>
          <w:szCs w:val="28"/>
          <w:highlight w:val="lightGray"/>
        </w:rPr>
        <w:t xml:space="preserve"> </w:t>
      </w:r>
    </w:p>
    <w:p w14:paraId="3943FF84" w14:textId="77777777" w:rsidR="00C2635B" w:rsidRPr="00C2635B" w:rsidRDefault="00C2635B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C2635B">
        <w:rPr>
          <w:rFonts w:eastAsia="Calibri"/>
          <w:b w:val="0"/>
          <w:bCs/>
          <w:szCs w:val="24"/>
          <w:lang w:val="en-IN"/>
        </w:rPr>
        <w:t>S. Das, S. Sanyal, A. Varma</w:t>
      </w:r>
      <w:r>
        <w:rPr>
          <w:rFonts w:eastAsia="Calibri"/>
          <w:b w:val="0"/>
          <w:bCs/>
          <w:szCs w:val="24"/>
          <w:lang w:val="en-IN"/>
        </w:rPr>
        <w:t>, P. Halder</w:t>
      </w:r>
      <w:r w:rsidRPr="00C2635B">
        <w:rPr>
          <w:rFonts w:eastAsia="Calibri"/>
          <w:b w:val="0"/>
          <w:bCs/>
          <w:szCs w:val="24"/>
          <w:lang w:val="en-IN"/>
        </w:rPr>
        <w:t>, Y. Ravi Kumar</w:t>
      </w:r>
      <w:r>
        <w:rPr>
          <w:rFonts w:eastAsia="Calibri"/>
          <w:b w:val="0"/>
          <w:bCs/>
          <w:szCs w:val="24"/>
          <w:lang w:val="en-IN"/>
        </w:rPr>
        <w:t>,</w:t>
      </w:r>
      <w:r w:rsidR="00F01C7C">
        <w:rPr>
          <w:rFonts w:eastAsia="Calibri"/>
          <w:b w:val="0"/>
          <w:bCs/>
          <w:szCs w:val="24"/>
          <w:lang w:val="en-IN"/>
        </w:rPr>
        <w:t xml:space="preserve"> and</w:t>
      </w:r>
      <w:r>
        <w:rPr>
          <w:rFonts w:eastAsia="Calibri"/>
          <w:b w:val="0"/>
          <w:bCs/>
          <w:szCs w:val="24"/>
          <w:lang w:val="en-IN"/>
        </w:rPr>
        <w:t xml:space="preserve"> </w:t>
      </w:r>
      <w:r w:rsidRPr="00C2635B">
        <w:rPr>
          <w:rFonts w:eastAsia="Calibri"/>
          <w:bCs/>
          <w:szCs w:val="24"/>
          <w:u w:val="single"/>
          <w:lang w:val="en-IN"/>
        </w:rPr>
        <w:t>Sumantra Mandal</w:t>
      </w:r>
      <w:r w:rsidRPr="00C2635B">
        <w:rPr>
          <w:rFonts w:eastAsia="Calibri"/>
          <w:b w:val="0"/>
          <w:bCs/>
          <w:szCs w:val="24"/>
          <w:lang w:val="en-IN"/>
        </w:rPr>
        <w:t xml:space="preserve">, </w:t>
      </w:r>
      <w:r>
        <w:rPr>
          <w:rFonts w:eastAsia="Calibri"/>
          <w:b w:val="0"/>
          <w:bCs/>
          <w:szCs w:val="24"/>
          <w:lang w:val="en-IN"/>
        </w:rPr>
        <w:t>Oxide s</w:t>
      </w:r>
      <w:r w:rsidRPr="00C2635B">
        <w:rPr>
          <w:rFonts w:eastAsia="Calibri"/>
          <w:b w:val="0"/>
          <w:bCs/>
          <w:szCs w:val="24"/>
          <w:lang w:val="en-IN"/>
        </w:rPr>
        <w:t>cale study in reheater tube of a super critical thermal power plant</w:t>
      </w:r>
      <w:r>
        <w:rPr>
          <w:rFonts w:eastAsia="Calibri"/>
          <w:b w:val="0"/>
          <w:bCs/>
          <w:szCs w:val="24"/>
          <w:lang w:val="en-IN"/>
        </w:rPr>
        <w:t xml:space="preserve">, </w:t>
      </w:r>
      <w:r w:rsidRPr="00C2635B">
        <w:rPr>
          <w:rFonts w:eastAsia="Calibri"/>
          <w:b w:val="0"/>
          <w:bCs/>
          <w:szCs w:val="24"/>
          <w:lang w:val="en-IN"/>
        </w:rPr>
        <w:t>National Conf</w:t>
      </w:r>
      <w:r>
        <w:rPr>
          <w:rFonts w:eastAsia="Calibri"/>
          <w:b w:val="0"/>
          <w:bCs/>
          <w:szCs w:val="24"/>
          <w:lang w:val="en-IN"/>
        </w:rPr>
        <w:t>erence on AUSC Technology (</w:t>
      </w:r>
      <w:r w:rsidRPr="00C2635B">
        <w:rPr>
          <w:rFonts w:eastAsia="Calibri"/>
          <w:b w:val="0"/>
          <w:bCs/>
          <w:szCs w:val="24"/>
          <w:lang w:val="en-IN"/>
        </w:rPr>
        <w:t>AUSC 2019</w:t>
      </w:r>
      <w:r>
        <w:rPr>
          <w:rFonts w:eastAsia="Calibri"/>
          <w:b w:val="0"/>
          <w:bCs/>
          <w:szCs w:val="24"/>
          <w:lang w:val="en-IN"/>
        </w:rPr>
        <w:t>),</w:t>
      </w:r>
      <w:r w:rsidRPr="00C2635B">
        <w:rPr>
          <w:rFonts w:eastAsia="Calibri"/>
          <w:b w:val="0"/>
          <w:bCs/>
          <w:szCs w:val="24"/>
          <w:lang w:val="en-IN"/>
        </w:rPr>
        <w:t xml:space="preserve"> ITC Kakatiya</w:t>
      </w:r>
      <w:r>
        <w:rPr>
          <w:rFonts w:eastAsia="Calibri"/>
          <w:b w:val="0"/>
          <w:bCs/>
          <w:szCs w:val="24"/>
          <w:lang w:val="en-IN"/>
        </w:rPr>
        <w:t>,</w:t>
      </w:r>
      <w:r w:rsidRPr="00C2635B">
        <w:rPr>
          <w:rFonts w:eastAsia="Calibri"/>
          <w:b w:val="0"/>
          <w:bCs/>
          <w:szCs w:val="24"/>
          <w:lang w:val="en-IN"/>
        </w:rPr>
        <w:t xml:space="preserve"> Hyderabad</w:t>
      </w:r>
      <w:r>
        <w:rPr>
          <w:rFonts w:eastAsia="Calibri"/>
          <w:b w:val="0"/>
          <w:bCs/>
          <w:szCs w:val="24"/>
          <w:lang w:val="en-IN"/>
        </w:rPr>
        <w:t>. India</w:t>
      </w:r>
      <w:r w:rsidRPr="00C2635B">
        <w:rPr>
          <w:rFonts w:eastAsia="Calibri"/>
          <w:b w:val="0"/>
          <w:bCs/>
          <w:szCs w:val="24"/>
          <w:lang w:val="en-IN"/>
        </w:rPr>
        <w:t xml:space="preserve"> </w:t>
      </w:r>
      <w:r>
        <w:rPr>
          <w:rFonts w:eastAsia="Calibri"/>
          <w:b w:val="0"/>
          <w:bCs/>
          <w:szCs w:val="24"/>
          <w:lang w:val="en-IN"/>
        </w:rPr>
        <w:t>October 30-31,</w:t>
      </w:r>
      <w:r w:rsidRPr="00C2635B">
        <w:rPr>
          <w:rFonts w:eastAsia="Calibri"/>
          <w:b w:val="0"/>
          <w:bCs/>
          <w:szCs w:val="24"/>
          <w:lang w:val="en-IN"/>
        </w:rPr>
        <w:t xml:space="preserve"> 2019</w:t>
      </w:r>
      <w:r>
        <w:rPr>
          <w:rFonts w:eastAsia="Calibri"/>
          <w:b w:val="0"/>
          <w:bCs/>
          <w:szCs w:val="24"/>
          <w:lang w:val="en-IN"/>
        </w:rPr>
        <w:t>.</w:t>
      </w:r>
    </w:p>
    <w:p w14:paraId="00AE4D7D" w14:textId="77777777" w:rsidR="009C62E8" w:rsidRPr="009C62E8" w:rsidRDefault="009C62E8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9C62E8">
        <w:rPr>
          <w:b w:val="0"/>
        </w:rPr>
        <w:t xml:space="preserve">S. </w:t>
      </w:r>
      <w:r w:rsidR="00520F94" w:rsidRPr="009C62E8">
        <w:rPr>
          <w:b w:val="0"/>
        </w:rPr>
        <w:t>Sanyal,</w:t>
      </w:r>
      <w:r w:rsidR="00520F94">
        <w:t xml:space="preserve"> </w:t>
      </w:r>
      <w:r>
        <w:rPr>
          <w:b w:val="0"/>
          <w:bCs/>
        </w:rPr>
        <w:t>S. Kanodia, R. Saha, T.K</w:t>
      </w:r>
      <w:r w:rsidR="00520F94">
        <w:rPr>
          <w:b w:val="0"/>
          <w:bCs/>
        </w:rPr>
        <w:t xml:space="preserve">. Bandyopadhyay, and </w:t>
      </w:r>
      <w:r w:rsidR="00520F94" w:rsidRPr="009C62E8">
        <w:rPr>
          <w:bCs/>
          <w:u w:val="single"/>
        </w:rPr>
        <w:t>Sumantra Mandal</w:t>
      </w:r>
      <w:r w:rsidR="00520F94">
        <w:t xml:space="preserve">, </w:t>
      </w:r>
      <w:r w:rsidR="00520F94">
        <w:rPr>
          <w:b w:val="0"/>
          <w:bCs/>
        </w:rPr>
        <w:t>Structure-property relationship in a thermomechanically processed Mg-Zn-Al alloy</w:t>
      </w:r>
      <w:r w:rsidR="00520F94">
        <w:t>, European congress and exhibition on advanced material</w:t>
      </w:r>
      <w:r>
        <w:t>s and processes (EUROMAT 2019)</w:t>
      </w:r>
      <w:r w:rsidR="00520F94">
        <w:rPr>
          <w:b w:val="0"/>
          <w:bCs/>
        </w:rPr>
        <w:t>, Stockholm, Sweden, September</w:t>
      </w:r>
      <w:r>
        <w:rPr>
          <w:b w:val="0"/>
          <w:bCs/>
        </w:rPr>
        <w:t xml:space="preserve"> 1-5, </w:t>
      </w:r>
      <w:r w:rsidR="00520F94">
        <w:rPr>
          <w:b w:val="0"/>
          <w:bCs/>
        </w:rPr>
        <w:t>2019</w:t>
      </w:r>
      <w:r w:rsidR="00520F94">
        <w:t> </w:t>
      </w:r>
    </w:p>
    <w:p w14:paraId="39DF626B" w14:textId="77777777" w:rsidR="009C62E8" w:rsidRPr="009C62E8" w:rsidRDefault="009C62E8" w:rsidP="009C62E8">
      <w:pPr>
        <w:pStyle w:val="BodyText"/>
        <w:numPr>
          <w:ilvl w:val="0"/>
          <w:numId w:val="30"/>
        </w:numPr>
        <w:spacing w:after="120"/>
        <w:jc w:val="both"/>
        <w:rPr>
          <w:b w:val="0"/>
        </w:rPr>
      </w:pPr>
      <w:r w:rsidRPr="009C62E8">
        <w:rPr>
          <w:b w:val="0"/>
        </w:rPr>
        <w:t xml:space="preserve">P. Bhuyan, </w:t>
      </w:r>
      <w:r w:rsidRPr="009C62E8">
        <w:rPr>
          <w:b w:val="0"/>
          <w:bCs/>
        </w:rPr>
        <w:t>S.K. Pradhan</w:t>
      </w:r>
      <w:r w:rsidRPr="009C62E8">
        <w:rPr>
          <w:b w:val="0"/>
        </w:rPr>
        <w:t xml:space="preserve">, </w:t>
      </w:r>
      <w:r w:rsidRPr="009C62E8">
        <w:rPr>
          <w:b w:val="0"/>
          <w:bCs/>
        </w:rPr>
        <w:t>R. Mitra</w:t>
      </w:r>
      <w:r w:rsidRPr="009C62E8">
        <w:rPr>
          <w:b w:val="0"/>
        </w:rPr>
        <w:t xml:space="preserve">, </w:t>
      </w:r>
      <w:r w:rsidRPr="009C62E8">
        <w:rPr>
          <w:b w:val="0"/>
          <w:bCs/>
        </w:rPr>
        <w:t xml:space="preserve">and </w:t>
      </w:r>
      <w:r w:rsidRPr="000E0289">
        <w:rPr>
          <w:bCs/>
          <w:u w:val="single"/>
        </w:rPr>
        <w:t>Sumantra Mandal</w:t>
      </w:r>
      <w:r w:rsidRPr="009C62E8">
        <w:rPr>
          <w:b w:val="0"/>
        </w:rPr>
        <w:t xml:space="preserve">, </w:t>
      </w:r>
      <w:r w:rsidRPr="009C62E8">
        <w:rPr>
          <w:b w:val="0"/>
          <w:bCs/>
        </w:rPr>
        <w:t>Grain boundary serrations: An effective approach to mitigate high-temperature hot corrosion in Inconel 617</w:t>
      </w:r>
      <w:r w:rsidRPr="009C62E8">
        <w:rPr>
          <w:b w:val="0"/>
        </w:rPr>
        <w:t xml:space="preserve">, </w:t>
      </w:r>
      <w:r w:rsidRPr="000E0289">
        <w:t>European congress and exhibition on advanced materials and processes (EUROMAT 2019)</w:t>
      </w:r>
      <w:r w:rsidRPr="009C62E8">
        <w:rPr>
          <w:b w:val="0"/>
        </w:rPr>
        <w:t xml:space="preserve">, </w:t>
      </w:r>
      <w:r w:rsidRPr="009C62E8">
        <w:rPr>
          <w:b w:val="0"/>
          <w:bCs/>
        </w:rPr>
        <w:t xml:space="preserve">Stockholm, Sweden, September </w:t>
      </w:r>
      <w:r w:rsidR="001A6A12" w:rsidRPr="009C62E8">
        <w:rPr>
          <w:b w:val="0"/>
          <w:bCs/>
        </w:rPr>
        <w:t>1-5</w:t>
      </w:r>
      <w:r w:rsidR="001A6A12">
        <w:rPr>
          <w:b w:val="0"/>
          <w:bCs/>
        </w:rPr>
        <w:t xml:space="preserve">, </w:t>
      </w:r>
      <w:r w:rsidRPr="009C62E8">
        <w:rPr>
          <w:b w:val="0"/>
          <w:bCs/>
        </w:rPr>
        <w:t>2019</w:t>
      </w:r>
    </w:p>
    <w:p w14:paraId="49CF6A94" w14:textId="77777777" w:rsidR="00520F94" w:rsidRPr="00B754AB" w:rsidRDefault="001A6A12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176612">
        <w:rPr>
          <w:b w:val="0"/>
          <w:bCs/>
          <w:szCs w:val="24"/>
        </w:rPr>
        <w:t xml:space="preserve">A. Sarkar, </w:t>
      </w:r>
      <w:r w:rsidR="00176612">
        <w:rPr>
          <w:b w:val="0"/>
          <w:szCs w:val="24"/>
        </w:rPr>
        <w:t xml:space="preserve">S. Sanyal, </w:t>
      </w:r>
      <w:r w:rsidR="00176612" w:rsidRPr="00176612">
        <w:rPr>
          <w:szCs w:val="24"/>
          <w:u w:val="single"/>
        </w:rPr>
        <w:t>Sumantra</w:t>
      </w:r>
      <w:r w:rsidRPr="00176612">
        <w:rPr>
          <w:szCs w:val="24"/>
          <w:u w:val="single"/>
        </w:rPr>
        <w:t xml:space="preserve"> Mandal</w:t>
      </w:r>
      <w:r w:rsidRPr="00176612">
        <w:rPr>
          <w:b w:val="0"/>
          <w:szCs w:val="24"/>
        </w:rPr>
        <w:t xml:space="preserve"> and T.K. Bandyopadhyay</w:t>
      </w:r>
      <w:r w:rsidRPr="004B5113">
        <w:rPr>
          <w:szCs w:val="24"/>
        </w:rPr>
        <w:t xml:space="preserve">, </w:t>
      </w:r>
      <w:r w:rsidRPr="00176612">
        <w:rPr>
          <w:b w:val="0"/>
          <w:iCs/>
          <w:szCs w:val="24"/>
        </w:rPr>
        <w:t>Tailoring the strength-ductility relationship of Ti-modified and Nb-modified medium Mn multicomponent steel through its microstructural and texture evolution</w:t>
      </w:r>
      <w:r w:rsidRPr="004B5113">
        <w:rPr>
          <w:color w:val="000000"/>
          <w:szCs w:val="24"/>
        </w:rPr>
        <w:t xml:space="preserve">, </w:t>
      </w:r>
      <w:r w:rsidR="00A77A33" w:rsidRPr="00A77A33">
        <w:rPr>
          <w:color w:val="000000"/>
          <w:szCs w:val="24"/>
        </w:rPr>
        <w:t>72</w:t>
      </w:r>
      <w:r w:rsidR="00A77A33" w:rsidRPr="00A77A33">
        <w:rPr>
          <w:color w:val="000000"/>
          <w:szCs w:val="24"/>
          <w:vertAlign w:val="superscript"/>
        </w:rPr>
        <w:t>nd</w:t>
      </w:r>
      <w:r w:rsidR="003F6A6B" w:rsidRPr="00A77A33">
        <w:rPr>
          <w:color w:val="000000"/>
          <w:szCs w:val="24"/>
        </w:rPr>
        <w:t xml:space="preserve"> </w:t>
      </w:r>
      <w:r w:rsidR="003F6A6B" w:rsidRPr="00A77A33">
        <w:rPr>
          <w:szCs w:val="24"/>
          <w:lang w:val="en-GB"/>
        </w:rPr>
        <w:t>Annual Technical Meeting of Indian Institute of Metals</w:t>
      </w:r>
      <w:r w:rsidRPr="00A77A33">
        <w:rPr>
          <w:color w:val="000000"/>
          <w:szCs w:val="24"/>
        </w:rPr>
        <w:t xml:space="preserve">, </w:t>
      </w:r>
      <w:r w:rsidRPr="00A77A33">
        <w:rPr>
          <w:b w:val="0"/>
          <w:color w:val="000000"/>
          <w:szCs w:val="24"/>
        </w:rPr>
        <w:t>Kolkata, West Bengal, India, November</w:t>
      </w:r>
      <w:r w:rsidR="00A77A33" w:rsidRPr="00A77A33">
        <w:rPr>
          <w:b w:val="0"/>
          <w:color w:val="000000"/>
          <w:szCs w:val="24"/>
        </w:rPr>
        <w:t xml:space="preserve"> 15-16,</w:t>
      </w:r>
      <w:r w:rsidRPr="00A77A33">
        <w:rPr>
          <w:b w:val="0"/>
          <w:color w:val="000000"/>
          <w:szCs w:val="24"/>
        </w:rPr>
        <w:t xml:space="preserve"> 2018</w:t>
      </w:r>
      <w:r w:rsidRPr="004B5113">
        <w:rPr>
          <w:color w:val="000000"/>
          <w:szCs w:val="24"/>
        </w:rPr>
        <w:t>.</w:t>
      </w:r>
    </w:p>
    <w:p w14:paraId="35388E8D" w14:textId="77777777" w:rsidR="00B754AB" w:rsidRPr="004B5113" w:rsidRDefault="00B754AB" w:rsidP="00B754AB">
      <w:pPr>
        <w:pStyle w:val="ListParagraph"/>
        <w:numPr>
          <w:ilvl w:val="0"/>
          <w:numId w:val="30"/>
        </w:numPr>
        <w:spacing w:after="120" w:line="240" w:lineRule="auto"/>
        <w:ind w:left="634" w:hanging="173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754A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A. Sarkar, S. Sanyal, </w:t>
      </w:r>
      <w:r w:rsidRPr="00B754A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Sumantra Mandal</w:t>
      </w:r>
      <w:r w:rsidRPr="00B754A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754AB">
        <w:rPr>
          <w:rFonts w:ascii="Times New Roman" w:eastAsia="Times New Roman" w:hAnsi="Times New Roman"/>
          <w:sz w:val="24"/>
          <w:szCs w:val="24"/>
          <w:lang w:val="en-US"/>
        </w:rPr>
        <w:t>and T.K.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754AB">
        <w:rPr>
          <w:rFonts w:ascii="Times New Roman" w:eastAsia="Times New Roman" w:hAnsi="Times New Roman"/>
          <w:sz w:val="24"/>
          <w:szCs w:val="24"/>
          <w:lang w:val="en-US"/>
        </w:rPr>
        <w:t xml:space="preserve">Bandyopadhyay, Effect of Ti and Nb on the microstructure, texture and tensile properties of Al added low density medium Mn steel, </w:t>
      </w:r>
      <w:r w:rsidRPr="00B754AB">
        <w:rPr>
          <w:rFonts w:ascii="Times New Roman" w:eastAsia="Times New Roman" w:hAnsi="Times New Roman"/>
          <w:b/>
          <w:sz w:val="24"/>
          <w:szCs w:val="24"/>
          <w:lang w:val="en-US"/>
        </w:rPr>
        <w:t>Materials Science &amp; Technology Conference &amp; Exhibition - MS&amp;T 2018</w:t>
      </w:r>
      <w:r w:rsidRPr="00B754AB">
        <w:rPr>
          <w:rFonts w:ascii="Times New Roman" w:eastAsia="Times New Roman" w:hAnsi="Times New Roman"/>
          <w:sz w:val="24"/>
          <w:szCs w:val="24"/>
          <w:lang w:val="en-US"/>
        </w:rPr>
        <w:t>, Columbus, Ohio, USA, October 14-18</w:t>
      </w:r>
      <w:r>
        <w:rPr>
          <w:rFonts w:ascii="Times New Roman" w:eastAsia="Times New Roman" w:hAnsi="Times New Roman"/>
          <w:sz w:val="24"/>
          <w:szCs w:val="24"/>
          <w:lang w:val="en-US"/>
        </w:rPr>
        <w:t>, 2018</w:t>
      </w:r>
      <w:r w:rsidRPr="004B5113">
        <w:rPr>
          <w:rFonts w:ascii="Times New Roman" w:hAnsi="Times New Roman"/>
          <w:iCs/>
          <w:sz w:val="24"/>
          <w:szCs w:val="24"/>
        </w:rPr>
        <w:t>.</w:t>
      </w:r>
      <w:r w:rsidRPr="004B511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5C18872" w14:textId="77777777" w:rsidR="00B754AB" w:rsidRPr="00B754AB" w:rsidRDefault="00B754AB" w:rsidP="00B754AB">
      <w:pPr>
        <w:pStyle w:val="ListParagraph"/>
        <w:numPr>
          <w:ilvl w:val="0"/>
          <w:numId w:val="30"/>
        </w:numPr>
        <w:spacing w:after="120"/>
        <w:ind w:left="634" w:hanging="173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754AB">
        <w:rPr>
          <w:rFonts w:ascii="Times New Roman" w:hAnsi="Times New Roman"/>
          <w:bCs/>
          <w:sz w:val="24"/>
          <w:szCs w:val="24"/>
        </w:rPr>
        <w:t>A</w:t>
      </w:r>
      <w:r w:rsidRPr="00B754AB">
        <w:rPr>
          <w:rFonts w:ascii="Times New Roman" w:hAnsi="Times New Roman"/>
          <w:sz w:val="24"/>
          <w:szCs w:val="24"/>
        </w:rPr>
        <w:t xml:space="preserve">. Sarkar, S. Sanyal, </w:t>
      </w:r>
      <w:r w:rsidRPr="00B754AB">
        <w:rPr>
          <w:rFonts w:ascii="Times New Roman" w:hAnsi="Times New Roman"/>
          <w:b/>
          <w:sz w:val="24"/>
          <w:szCs w:val="24"/>
          <w:u w:val="single"/>
        </w:rPr>
        <w:t>Sumantra Mandal</w:t>
      </w:r>
      <w:r w:rsidRPr="00B754AB">
        <w:rPr>
          <w:rFonts w:ascii="Times New Roman" w:hAnsi="Times New Roman"/>
          <w:sz w:val="24"/>
          <w:szCs w:val="24"/>
        </w:rPr>
        <w:t xml:space="preserve"> and T.K. Bandyopadhyay, Trade-off between strength and ductility by variation in microstructural features and recrystallization kinetics of medium Mn multicomponent alloy, </w:t>
      </w:r>
      <w:r w:rsidRPr="00B754AB">
        <w:rPr>
          <w:rFonts w:ascii="Times New Roman" w:eastAsia="Times New Roman" w:hAnsi="Times New Roman"/>
          <w:b/>
          <w:sz w:val="24"/>
          <w:szCs w:val="24"/>
          <w:lang w:val="en-US"/>
        </w:rPr>
        <w:t>Materials Science &amp; Technology Conference &amp; Exhibition - MS&amp;T 2018</w:t>
      </w:r>
      <w:r w:rsidRPr="00B754AB">
        <w:rPr>
          <w:rFonts w:ascii="Times New Roman" w:eastAsia="Times New Roman" w:hAnsi="Times New Roman"/>
          <w:sz w:val="24"/>
          <w:szCs w:val="24"/>
          <w:lang w:val="en-US"/>
        </w:rPr>
        <w:t xml:space="preserve">, Columbus, Ohio, USA, October 14-18, 2018. </w:t>
      </w:r>
    </w:p>
    <w:p w14:paraId="7C9C535A" w14:textId="77777777" w:rsidR="002408A8" w:rsidRPr="008E2D82" w:rsidRDefault="002408A8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2408A8">
        <w:rPr>
          <w:b w:val="0"/>
          <w:bCs/>
        </w:rPr>
        <w:t>Yahya H. Mozumder</w:t>
      </w:r>
      <w:r w:rsidRPr="002408A8">
        <w:rPr>
          <w:b w:val="0"/>
        </w:rPr>
        <w:t>,</w:t>
      </w:r>
      <w:r>
        <w:rPr>
          <w:b w:val="0"/>
        </w:rPr>
        <w:t xml:space="preserve"> K. Arun Babu, R. Saha and </w:t>
      </w:r>
      <w:r w:rsidRPr="002408A8">
        <w:rPr>
          <w:u w:val="single"/>
        </w:rPr>
        <w:t>Sumantra Mandal</w:t>
      </w:r>
      <w:r w:rsidRPr="002408A8">
        <w:rPr>
          <w:b w:val="0"/>
        </w:rPr>
        <w:t>,</w:t>
      </w:r>
      <w:r w:rsidRPr="002408A8">
        <w:rPr>
          <w:b w:val="0"/>
          <w:bCs/>
        </w:rPr>
        <w:t xml:space="preserve"> </w:t>
      </w:r>
      <w:r w:rsidRPr="002408A8">
        <w:rPr>
          <w:b w:val="0"/>
        </w:rPr>
        <w:t>Deformation behaviour of low-density Fe-Mn-Al-Ni-C duplex steel based on processing map, activation energy and microstructural evolution,</w:t>
      </w:r>
      <w:r w:rsidRPr="002408A8">
        <w:rPr>
          <w:b w:val="0"/>
          <w:sz w:val="28"/>
          <w:szCs w:val="28"/>
        </w:rPr>
        <w:t xml:space="preserve"> </w:t>
      </w:r>
      <w:r w:rsidRPr="002408A8">
        <w:rPr>
          <w:bCs/>
        </w:rPr>
        <w:t>European Materials Research Society (EMRS), Spring Meeting-2018</w:t>
      </w:r>
      <w:r w:rsidRPr="002408A8">
        <w:rPr>
          <w:b w:val="0"/>
        </w:rPr>
        <w:t>,</w:t>
      </w:r>
      <w:r w:rsidRPr="002408A8">
        <w:rPr>
          <w:b w:val="0"/>
          <w:color w:val="000000"/>
        </w:rPr>
        <w:t xml:space="preserve"> Strasbourg, France,</w:t>
      </w:r>
      <w:r w:rsidRPr="002408A8">
        <w:rPr>
          <w:b w:val="0"/>
          <w:i/>
          <w:iCs/>
        </w:rPr>
        <w:t> </w:t>
      </w:r>
      <w:r w:rsidRPr="002408A8">
        <w:rPr>
          <w:b w:val="0"/>
        </w:rPr>
        <w:t>June </w:t>
      </w:r>
      <w:r w:rsidRPr="002408A8">
        <w:rPr>
          <w:b w:val="0"/>
          <w:color w:val="000000"/>
        </w:rPr>
        <w:t>8-22, 2018</w:t>
      </w:r>
    </w:p>
    <w:p w14:paraId="1436B103" w14:textId="77777777" w:rsidR="008E2D82" w:rsidRPr="008E2D82" w:rsidRDefault="008E2D82" w:rsidP="008E2D82">
      <w:pPr>
        <w:pStyle w:val="ListParagraph"/>
        <w:numPr>
          <w:ilvl w:val="0"/>
          <w:numId w:val="30"/>
        </w:numPr>
        <w:spacing w:line="256" w:lineRule="auto"/>
        <w:jc w:val="both"/>
        <w:rPr>
          <w:rFonts w:ascii="Times New Roman" w:eastAsia="Times New Roman" w:hAnsi="Times New Roman"/>
          <w:bCs/>
          <w:sz w:val="24"/>
          <w:szCs w:val="20"/>
          <w:lang w:val="en-US"/>
        </w:rPr>
      </w:pPr>
      <w:r w:rsidRPr="008E2D82">
        <w:rPr>
          <w:rFonts w:ascii="Times New Roman" w:eastAsia="Times New Roman" w:hAnsi="Times New Roman"/>
          <w:bCs/>
          <w:sz w:val="24"/>
          <w:szCs w:val="20"/>
          <w:lang w:val="en-US"/>
        </w:rPr>
        <w:t>C.K. Kaithwas,</w:t>
      </w:r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P. Bhuyan, S.K. Pradhan, and </w:t>
      </w:r>
      <w:r w:rsidRPr="008E2D82">
        <w:rPr>
          <w:rFonts w:ascii="Times New Roman" w:eastAsia="Times New Roman" w:hAnsi="Times New Roman"/>
          <w:b/>
          <w:bCs/>
          <w:sz w:val="24"/>
          <w:szCs w:val="20"/>
          <w:u w:val="single"/>
          <w:lang w:val="en-US"/>
        </w:rPr>
        <w:t>Sumantra Mandal</w:t>
      </w:r>
      <w:r w:rsidRPr="008E2D82"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, Grain boundary engineering through thermo-mechanical processing and its implication on sensitization in alloy 600H, </w:t>
      </w:r>
      <w:r w:rsidRPr="008E2D82">
        <w:rPr>
          <w:rFonts w:ascii="Times New Roman" w:eastAsia="Times New Roman" w:hAnsi="Times New Roman"/>
          <w:b/>
          <w:bCs/>
          <w:sz w:val="24"/>
          <w:szCs w:val="20"/>
          <w:lang w:val="en-US"/>
        </w:rPr>
        <w:t>TMS 2018 Annual Meeting &amp; Exhibition</w:t>
      </w:r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, </w:t>
      </w:r>
      <w:r w:rsidRPr="008E2D82">
        <w:rPr>
          <w:rFonts w:ascii="Times New Roman" w:eastAsia="Times New Roman" w:hAnsi="Times New Roman"/>
          <w:bCs/>
          <w:sz w:val="24"/>
          <w:szCs w:val="20"/>
          <w:lang w:val="en-US"/>
        </w:rPr>
        <w:t>Phoenix, Arizona, USA</w:t>
      </w:r>
      <w:r>
        <w:rPr>
          <w:rFonts w:ascii="Times New Roman" w:eastAsia="Times New Roman" w:hAnsi="Times New Roman"/>
          <w:bCs/>
          <w:sz w:val="24"/>
          <w:szCs w:val="20"/>
          <w:lang w:val="en-US"/>
        </w:rPr>
        <w:t>,</w:t>
      </w:r>
      <w:r w:rsidRPr="008E2D82"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March</w:t>
      </w:r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r w:rsidRPr="008E2D82">
        <w:rPr>
          <w:rFonts w:ascii="Times New Roman" w:eastAsia="Times New Roman" w:hAnsi="Times New Roman"/>
          <w:bCs/>
          <w:sz w:val="24"/>
          <w:szCs w:val="20"/>
          <w:lang w:val="en-US"/>
        </w:rPr>
        <w:t>11-15</w:t>
      </w:r>
      <w:r>
        <w:rPr>
          <w:rFonts w:ascii="Times New Roman" w:eastAsia="Times New Roman" w:hAnsi="Times New Roman"/>
          <w:bCs/>
          <w:sz w:val="24"/>
          <w:szCs w:val="20"/>
          <w:lang w:val="en-US"/>
        </w:rPr>
        <w:t>,</w:t>
      </w:r>
      <w:r w:rsidRPr="008E2D82"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2018</w:t>
      </w:r>
    </w:p>
    <w:p w14:paraId="113189BF" w14:textId="3588C5D6" w:rsidR="008E2D82" w:rsidRDefault="008E2D82" w:rsidP="008E2D82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>
        <w:rPr>
          <w:rFonts w:eastAsia="Calibri"/>
          <w:b w:val="0"/>
          <w:bCs/>
          <w:szCs w:val="24"/>
          <w:lang w:val="en-IN"/>
        </w:rPr>
        <w:t>P.</w:t>
      </w:r>
      <w:r w:rsidRPr="008E2D82">
        <w:rPr>
          <w:rFonts w:eastAsia="Calibri"/>
          <w:b w:val="0"/>
          <w:bCs/>
          <w:szCs w:val="24"/>
          <w:lang w:val="en-IN"/>
        </w:rPr>
        <w:t xml:space="preserve"> Duley, S</w:t>
      </w:r>
      <w:r>
        <w:rPr>
          <w:rFonts w:eastAsia="Calibri"/>
          <w:b w:val="0"/>
          <w:bCs/>
          <w:szCs w:val="24"/>
          <w:lang w:val="en-IN"/>
        </w:rPr>
        <w:t>. Sanyal, T.K.</w:t>
      </w:r>
      <w:r w:rsidRPr="008E2D82">
        <w:rPr>
          <w:rFonts w:eastAsia="Calibri"/>
          <w:b w:val="0"/>
          <w:bCs/>
          <w:szCs w:val="24"/>
          <w:lang w:val="en-IN"/>
        </w:rPr>
        <w:t xml:space="preserve"> Bandyopadhyay, </w:t>
      </w:r>
      <w:r w:rsidR="00755688">
        <w:rPr>
          <w:rFonts w:eastAsia="Calibri"/>
          <w:b w:val="0"/>
          <w:bCs/>
          <w:szCs w:val="24"/>
          <w:lang w:val="en-IN"/>
        </w:rPr>
        <w:t xml:space="preserve">and </w:t>
      </w:r>
      <w:r w:rsidRPr="004B78C9">
        <w:rPr>
          <w:rFonts w:eastAsia="Calibri"/>
          <w:bCs/>
          <w:szCs w:val="24"/>
          <w:lang w:val="en-IN"/>
        </w:rPr>
        <w:t>Sumantra Mandal</w:t>
      </w:r>
      <w:r w:rsidRPr="008E2D82">
        <w:rPr>
          <w:rFonts w:eastAsia="Calibri"/>
          <w:b w:val="0"/>
          <w:bCs/>
          <w:szCs w:val="24"/>
          <w:lang w:val="en-IN"/>
        </w:rPr>
        <w:t xml:space="preserve">, Development and characterization of Mg-4Zn-0.5Ca-0.16 Mn (wt. %) alloy for biomedical applications, </w:t>
      </w:r>
      <w:r w:rsidRPr="008E2D82">
        <w:rPr>
          <w:rFonts w:eastAsia="Calibri"/>
          <w:bCs/>
          <w:szCs w:val="24"/>
          <w:lang w:val="en-IN"/>
        </w:rPr>
        <w:t>TMS 2018 Annual Meeting &amp; Exhibition</w:t>
      </w:r>
      <w:r>
        <w:rPr>
          <w:rFonts w:eastAsia="Calibri"/>
          <w:b w:val="0"/>
          <w:bCs/>
          <w:szCs w:val="24"/>
          <w:lang w:val="en-IN"/>
        </w:rPr>
        <w:t xml:space="preserve">, </w:t>
      </w:r>
      <w:r w:rsidRPr="008E2D82">
        <w:rPr>
          <w:rFonts w:eastAsia="Calibri"/>
          <w:b w:val="0"/>
          <w:bCs/>
          <w:szCs w:val="24"/>
          <w:lang w:val="en-IN"/>
        </w:rPr>
        <w:t>Phoenix, Arizona, USA, March 11-15, 2018.</w:t>
      </w:r>
    </w:p>
    <w:p w14:paraId="2A135460" w14:textId="408B8CAB" w:rsidR="00FF60AB" w:rsidRPr="00755688" w:rsidRDefault="00FF60AB" w:rsidP="008E2D82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755688">
        <w:rPr>
          <w:b w:val="0"/>
          <w:bCs/>
          <w:szCs w:val="24"/>
        </w:rPr>
        <w:t>C.K. Kaithwas, P. Bhuyan, S.K. Pradhan,</w:t>
      </w:r>
      <w:r w:rsidR="00755688">
        <w:rPr>
          <w:b w:val="0"/>
          <w:bCs/>
          <w:szCs w:val="24"/>
        </w:rPr>
        <w:t xml:space="preserve"> and</w:t>
      </w:r>
      <w:r w:rsidRPr="00755688">
        <w:rPr>
          <w:b w:val="0"/>
          <w:bCs/>
          <w:szCs w:val="24"/>
        </w:rPr>
        <w:t xml:space="preserve"> </w:t>
      </w:r>
      <w:r w:rsidRPr="00755688">
        <w:rPr>
          <w:szCs w:val="24"/>
          <w:u w:val="single"/>
        </w:rPr>
        <w:t>S</w:t>
      </w:r>
      <w:r w:rsidR="00755688" w:rsidRPr="00755688">
        <w:rPr>
          <w:szCs w:val="24"/>
          <w:u w:val="single"/>
        </w:rPr>
        <w:t>umantra</w:t>
      </w:r>
      <w:r w:rsidRPr="00755688">
        <w:rPr>
          <w:szCs w:val="24"/>
          <w:u w:val="single"/>
        </w:rPr>
        <w:t xml:space="preserve"> Mandal</w:t>
      </w:r>
      <w:r w:rsidRPr="00755688">
        <w:rPr>
          <w:b w:val="0"/>
          <w:bCs/>
          <w:szCs w:val="24"/>
        </w:rPr>
        <w:t xml:space="preserve">, Effect of grain boundary engineering on the susceptibility to intergranular corrosion evaluated through optimized DL-EPR test in alloy 600H, </w:t>
      </w:r>
      <w:r w:rsidRPr="00755688">
        <w:rPr>
          <w:szCs w:val="24"/>
        </w:rPr>
        <w:t>71</w:t>
      </w:r>
      <w:r w:rsidRPr="00755688">
        <w:rPr>
          <w:szCs w:val="24"/>
          <w:vertAlign w:val="superscript"/>
        </w:rPr>
        <w:t>st</w:t>
      </w:r>
      <w:r w:rsidRPr="00755688">
        <w:rPr>
          <w:szCs w:val="24"/>
        </w:rPr>
        <w:t xml:space="preserve"> Annual Technical Meeting of Indian Institute of Metals</w:t>
      </w:r>
      <w:r w:rsidRPr="00755688">
        <w:rPr>
          <w:b w:val="0"/>
          <w:bCs/>
          <w:szCs w:val="24"/>
        </w:rPr>
        <w:t>, BITS Pilani, Goa, India, November 11-14, 2017</w:t>
      </w:r>
    </w:p>
    <w:p w14:paraId="347E2D11" w14:textId="77777777" w:rsidR="003F6A6B" w:rsidRPr="00176612" w:rsidRDefault="003F6A6B" w:rsidP="008E2D82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3F6A6B">
        <w:rPr>
          <w:b w:val="0"/>
          <w:bCs/>
          <w:szCs w:val="24"/>
        </w:rPr>
        <w:t xml:space="preserve">A. Sarkar, </w:t>
      </w:r>
      <w:r w:rsidRPr="003F6A6B">
        <w:rPr>
          <w:b w:val="0"/>
          <w:szCs w:val="24"/>
        </w:rPr>
        <w:t xml:space="preserve">S. Sanyal, </w:t>
      </w:r>
      <w:r w:rsidRPr="003F6A6B">
        <w:rPr>
          <w:szCs w:val="24"/>
          <w:u w:val="single"/>
        </w:rPr>
        <w:t>Sumantra Mandal</w:t>
      </w:r>
      <w:r w:rsidRPr="003F6A6B">
        <w:rPr>
          <w:b w:val="0"/>
          <w:szCs w:val="24"/>
        </w:rPr>
        <w:t xml:space="preserve"> and T.K. Bandyopadhyay, </w:t>
      </w:r>
      <w:r w:rsidRPr="003F6A6B">
        <w:rPr>
          <w:b w:val="0"/>
          <w:iCs/>
          <w:szCs w:val="24"/>
        </w:rPr>
        <w:t>Influence of Nb and Ti on the structure-property relationship of Fe-Mn-Al-Si-C low density steel</w:t>
      </w:r>
      <w:r w:rsidRPr="003F6A6B">
        <w:rPr>
          <w:b w:val="0"/>
          <w:szCs w:val="24"/>
        </w:rPr>
        <w:t xml:space="preserve">, </w:t>
      </w:r>
      <w:r>
        <w:rPr>
          <w:color w:val="000000"/>
          <w:szCs w:val="24"/>
        </w:rPr>
        <w:t>7</w:t>
      </w:r>
      <w:r w:rsidRPr="003F6A6B">
        <w:rPr>
          <w:color w:val="000000"/>
          <w:szCs w:val="24"/>
        </w:rPr>
        <w:t>1</w:t>
      </w:r>
      <w:r w:rsidRPr="003F6A6B">
        <w:rPr>
          <w:color w:val="000000"/>
          <w:szCs w:val="24"/>
          <w:vertAlign w:val="superscript"/>
        </w:rPr>
        <w:t>st</w:t>
      </w:r>
      <w:r w:rsidRPr="003F6A6B">
        <w:rPr>
          <w:color w:val="000000"/>
          <w:szCs w:val="24"/>
        </w:rPr>
        <w:t xml:space="preserve"> </w:t>
      </w:r>
      <w:r w:rsidRPr="003F6A6B">
        <w:rPr>
          <w:szCs w:val="24"/>
          <w:lang w:val="en-GB"/>
        </w:rPr>
        <w:t>Annual Technical Meeting of Indian Institute of Metals</w:t>
      </w:r>
      <w:r w:rsidRPr="003F6A6B">
        <w:rPr>
          <w:b w:val="0"/>
          <w:szCs w:val="24"/>
        </w:rPr>
        <w:t>, BITS Pilani, Goa, India, November</w:t>
      </w:r>
      <w:r w:rsidR="00176612">
        <w:rPr>
          <w:b w:val="0"/>
          <w:szCs w:val="24"/>
        </w:rPr>
        <w:t xml:space="preserve"> </w:t>
      </w:r>
      <w:r w:rsidR="00176612" w:rsidRPr="003F6A6B">
        <w:rPr>
          <w:b w:val="0"/>
          <w:szCs w:val="24"/>
        </w:rPr>
        <w:t>11-14</w:t>
      </w:r>
      <w:r w:rsidRPr="003F6A6B">
        <w:rPr>
          <w:b w:val="0"/>
          <w:szCs w:val="24"/>
        </w:rPr>
        <w:t>, 2017</w:t>
      </w:r>
    </w:p>
    <w:p w14:paraId="6793C65B" w14:textId="77777777" w:rsidR="00176612" w:rsidRPr="00176612" w:rsidRDefault="00176612" w:rsidP="00176612">
      <w:pPr>
        <w:pStyle w:val="BodyText"/>
        <w:numPr>
          <w:ilvl w:val="0"/>
          <w:numId w:val="30"/>
        </w:numPr>
        <w:spacing w:after="120"/>
        <w:jc w:val="both"/>
        <w:rPr>
          <w:rFonts w:eastAsiaTheme="minorHAnsi"/>
          <w:b w:val="0"/>
          <w:iCs/>
          <w:szCs w:val="24"/>
          <w:lang w:val="en-IN"/>
        </w:rPr>
      </w:pPr>
      <w:r w:rsidRPr="00176612">
        <w:rPr>
          <w:b w:val="0"/>
          <w:bCs/>
        </w:rPr>
        <w:t xml:space="preserve">A. Sarkar, </w:t>
      </w:r>
      <w:r w:rsidRPr="00176612">
        <w:rPr>
          <w:b w:val="0"/>
        </w:rPr>
        <w:t xml:space="preserve">S. Sanyal, </w:t>
      </w:r>
      <w:r w:rsidRPr="00176612">
        <w:rPr>
          <w:szCs w:val="24"/>
          <w:u w:val="single"/>
        </w:rPr>
        <w:t>Sumantra Mandal</w:t>
      </w:r>
      <w:r w:rsidRPr="00176612">
        <w:rPr>
          <w:b w:val="0"/>
        </w:rPr>
        <w:t xml:space="preserve"> and T.K. Bandyopadhyay, </w:t>
      </w:r>
      <w:r w:rsidRPr="00176612">
        <w:rPr>
          <w:b w:val="0"/>
          <w:szCs w:val="24"/>
        </w:rPr>
        <w:t>Recrystallization</w:t>
      </w:r>
      <w:r w:rsidRPr="00176612">
        <w:rPr>
          <w:b w:val="0"/>
          <w:iCs/>
        </w:rPr>
        <w:t xml:space="preserve"> behavior of Al-added low density medium Mn steel, </w:t>
      </w:r>
      <w:r w:rsidRPr="008E2D82">
        <w:rPr>
          <w:rFonts w:eastAsia="Calibri"/>
          <w:bCs/>
          <w:szCs w:val="24"/>
          <w:lang w:val="en-IN"/>
        </w:rPr>
        <w:t>TMS 2018 Annual Meeting &amp; Exhibition</w:t>
      </w:r>
      <w:r w:rsidRPr="00176612">
        <w:rPr>
          <w:b w:val="0"/>
          <w:iCs/>
        </w:rPr>
        <w:t>, San Diego, USA, February 26- March 2, 2017.</w:t>
      </w:r>
    </w:p>
    <w:p w14:paraId="2B2D8174" w14:textId="77777777" w:rsidR="00720E20" w:rsidRPr="004369AA" w:rsidRDefault="00720E20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4369AA">
        <w:rPr>
          <w:rFonts w:eastAsia="Calibri"/>
          <w:bCs/>
          <w:szCs w:val="24"/>
          <w:u w:val="single"/>
          <w:lang w:val="en-IN"/>
        </w:rPr>
        <w:t>Sumantra Mandal</w:t>
      </w:r>
      <w:r w:rsidRPr="004369AA">
        <w:rPr>
          <w:rFonts w:eastAsia="Calibri"/>
          <w:b w:val="0"/>
          <w:bCs/>
          <w:szCs w:val="24"/>
          <w:lang w:val="en-IN"/>
        </w:rPr>
        <w:t xml:space="preserve"> and P.V. Sivaprasad, Modelling of radiation damage in austenitic stainless steels, </w:t>
      </w:r>
      <w:r w:rsidRPr="004369AA">
        <w:rPr>
          <w:rFonts w:eastAsia="Calibri"/>
          <w:bCs/>
          <w:szCs w:val="24"/>
          <w:lang w:val="en-IN"/>
        </w:rPr>
        <w:t>Advanced school on Materials for Generation-IV nuclear reactor (MATGEN - IV)</w:t>
      </w:r>
      <w:r w:rsidRPr="004369AA">
        <w:rPr>
          <w:rFonts w:eastAsia="Calibri"/>
          <w:b w:val="0"/>
          <w:bCs/>
          <w:szCs w:val="24"/>
          <w:lang w:val="en-IN"/>
        </w:rPr>
        <w:t xml:space="preserve">, IESC </w:t>
      </w:r>
      <w:hyperlink r:id="rId18" w:history="1">
        <w:r w:rsidRPr="004369AA">
          <w:rPr>
            <w:rFonts w:eastAsia="Calibri"/>
            <w:b w:val="0"/>
            <w:bCs/>
            <w:szCs w:val="24"/>
            <w:lang w:val="en-IN"/>
          </w:rPr>
          <w:t>Cargese</w:t>
        </w:r>
      </w:hyperlink>
      <w:r w:rsidRPr="004369AA">
        <w:rPr>
          <w:rFonts w:eastAsia="Calibri"/>
          <w:b w:val="0"/>
          <w:bCs/>
          <w:szCs w:val="24"/>
          <w:lang w:val="en-IN"/>
        </w:rPr>
        <w:t>, Corsica, France, September 24 – October 6, 2007.</w:t>
      </w:r>
    </w:p>
    <w:p w14:paraId="0BCC044E" w14:textId="77777777" w:rsidR="00720E20" w:rsidRPr="004369AA" w:rsidRDefault="008D571F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>
        <w:rPr>
          <w:rFonts w:eastAsia="Calibri"/>
          <w:b w:val="0"/>
          <w:bCs/>
          <w:szCs w:val="24"/>
          <w:lang w:val="en-IN"/>
        </w:rPr>
        <w:t>D.</w:t>
      </w:r>
      <w:r w:rsidR="00720E20" w:rsidRPr="004369AA">
        <w:rPr>
          <w:rFonts w:eastAsia="Calibri"/>
          <w:b w:val="0"/>
          <w:bCs/>
          <w:szCs w:val="24"/>
          <w:lang w:val="en-IN"/>
        </w:rPr>
        <w:t xml:space="preserve"> Samantaray, U. Borah, </w:t>
      </w:r>
      <w:r w:rsidR="00720E20" w:rsidRPr="004369AA">
        <w:rPr>
          <w:rFonts w:eastAsia="Calibri"/>
          <w:bCs/>
          <w:szCs w:val="24"/>
          <w:u w:val="single"/>
          <w:lang w:val="en-IN"/>
        </w:rPr>
        <w:t>Sumantra Mandal</w:t>
      </w:r>
      <w:r w:rsidR="00720E20" w:rsidRPr="004369AA">
        <w:rPr>
          <w:rFonts w:eastAsia="Calibri"/>
          <w:b w:val="0"/>
          <w:bCs/>
          <w:szCs w:val="24"/>
          <w:lang w:val="en-IN"/>
        </w:rPr>
        <w:t xml:space="preserve"> and P.V. Sivaprasad, Thermo-viscoplastic constitutive relationships for flow stress prediction in a Titanium modified austenitic stainless steel, Presented in </w:t>
      </w:r>
      <w:r w:rsidR="00720E20" w:rsidRPr="004369AA">
        <w:rPr>
          <w:rFonts w:eastAsia="Calibri"/>
          <w:bCs/>
          <w:szCs w:val="24"/>
          <w:lang w:val="en-IN"/>
        </w:rPr>
        <w:t>62</w:t>
      </w:r>
      <w:r w:rsidR="00720E20" w:rsidRPr="004369AA">
        <w:rPr>
          <w:rFonts w:eastAsia="Calibri"/>
          <w:bCs/>
          <w:szCs w:val="24"/>
          <w:vertAlign w:val="superscript"/>
          <w:lang w:val="en-IN"/>
        </w:rPr>
        <w:t>nd</w:t>
      </w:r>
      <w:r w:rsidR="00720E20" w:rsidRPr="004369AA">
        <w:rPr>
          <w:rFonts w:eastAsia="Calibri"/>
          <w:bCs/>
          <w:szCs w:val="24"/>
          <w:lang w:val="en-IN"/>
        </w:rPr>
        <w:t xml:space="preserve"> Annual Technical Meeting of Indian Institute of Metals</w:t>
      </w:r>
      <w:r w:rsidR="00720E20" w:rsidRPr="004369AA">
        <w:rPr>
          <w:rFonts w:eastAsia="Calibri"/>
          <w:b w:val="0"/>
          <w:bCs/>
          <w:szCs w:val="24"/>
          <w:lang w:val="en-IN"/>
        </w:rPr>
        <w:t>, New Delhi, India, November 15 – 16, 2008.</w:t>
      </w:r>
    </w:p>
    <w:p w14:paraId="2CCDCA8D" w14:textId="77777777" w:rsidR="00720E20" w:rsidRPr="004369AA" w:rsidRDefault="008D571F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>
        <w:rPr>
          <w:rFonts w:eastAsia="Calibri"/>
          <w:b w:val="0"/>
          <w:bCs/>
          <w:szCs w:val="24"/>
          <w:lang w:val="en-IN"/>
        </w:rPr>
        <w:t>D.</w:t>
      </w:r>
      <w:r w:rsidR="00720E20" w:rsidRPr="004369AA">
        <w:rPr>
          <w:rFonts w:eastAsia="Calibri"/>
          <w:b w:val="0"/>
          <w:bCs/>
          <w:szCs w:val="24"/>
          <w:lang w:val="en-IN"/>
        </w:rPr>
        <w:t xml:space="preserve"> Samantaray, </w:t>
      </w:r>
      <w:r w:rsidR="00720E20" w:rsidRPr="004369AA">
        <w:rPr>
          <w:rFonts w:eastAsia="Calibri"/>
          <w:bCs/>
          <w:szCs w:val="24"/>
          <w:u w:val="single"/>
          <w:lang w:val="en-IN"/>
        </w:rPr>
        <w:t>Sumantra Mandal</w:t>
      </w:r>
      <w:r w:rsidR="00720E20" w:rsidRPr="004369AA">
        <w:rPr>
          <w:rFonts w:eastAsia="Calibri"/>
          <w:b w:val="0"/>
          <w:bCs/>
          <w:szCs w:val="24"/>
          <w:lang w:val="en-IN"/>
        </w:rPr>
        <w:t xml:space="preserve"> and A.K. Bhaduri, Optimization of processing parameters for hot working of modified 9Cr-1Mo steel using processing map, Presented in </w:t>
      </w:r>
      <w:r w:rsidR="00720E20" w:rsidRPr="004369AA">
        <w:rPr>
          <w:rFonts w:eastAsia="Calibri"/>
          <w:bCs/>
          <w:szCs w:val="24"/>
          <w:lang w:val="en-IN"/>
        </w:rPr>
        <w:t>63</w:t>
      </w:r>
      <w:r w:rsidR="00720E20" w:rsidRPr="004369AA">
        <w:rPr>
          <w:rFonts w:eastAsia="Calibri"/>
          <w:bCs/>
          <w:szCs w:val="24"/>
          <w:vertAlign w:val="superscript"/>
          <w:lang w:val="en-IN"/>
        </w:rPr>
        <w:t>rd</w:t>
      </w:r>
      <w:r w:rsidR="00720E20" w:rsidRPr="004369AA">
        <w:rPr>
          <w:rFonts w:eastAsia="Calibri"/>
          <w:bCs/>
          <w:szCs w:val="24"/>
          <w:lang w:val="en-IN"/>
        </w:rPr>
        <w:t xml:space="preserve"> Annual Technical Meeting of Indian Institute of Metals</w:t>
      </w:r>
      <w:r w:rsidR="00720E20" w:rsidRPr="004369AA">
        <w:rPr>
          <w:rFonts w:eastAsia="Calibri"/>
          <w:b w:val="0"/>
          <w:bCs/>
          <w:szCs w:val="24"/>
          <w:lang w:val="en-IN"/>
        </w:rPr>
        <w:t>, Kolkata, India, November 16 – 17, 2009.</w:t>
      </w:r>
    </w:p>
    <w:p w14:paraId="6DE04F1F" w14:textId="77777777" w:rsidR="00720E20" w:rsidRPr="004369AA" w:rsidRDefault="00720E20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4369AA">
        <w:rPr>
          <w:rFonts w:eastAsia="Calibri"/>
          <w:bCs/>
          <w:szCs w:val="24"/>
          <w:u w:val="single"/>
          <w:lang w:val="en-IN"/>
        </w:rPr>
        <w:t>Sumantra Mandal</w:t>
      </w:r>
      <w:r w:rsidR="008D571F">
        <w:rPr>
          <w:rFonts w:eastAsia="Calibri"/>
          <w:b w:val="0"/>
          <w:bCs/>
          <w:szCs w:val="24"/>
          <w:lang w:val="en-IN"/>
        </w:rPr>
        <w:t>, D.</w:t>
      </w:r>
      <w:r>
        <w:rPr>
          <w:rFonts w:eastAsia="Calibri"/>
          <w:b w:val="0"/>
          <w:bCs/>
          <w:szCs w:val="24"/>
          <w:lang w:val="en-IN"/>
        </w:rPr>
        <w:t xml:space="preserve"> Samantaray, C. Phaniraj</w:t>
      </w:r>
      <w:r w:rsidRPr="004369AA">
        <w:rPr>
          <w:rFonts w:eastAsia="Calibri"/>
          <w:b w:val="0"/>
          <w:bCs/>
          <w:szCs w:val="24"/>
          <w:lang w:val="en-IN"/>
        </w:rPr>
        <w:t xml:space="preserve"> and A.K. Bhaduri, Hot forging of 316L(N) austenitic stainless steel: Aspects of constitutive modelling and microstructural evolution, Presented in </w:t>
      </w:r>
      <w:r w:rsidRPr="004369AA">
        <w:rPr>
          <w:rFonts w:eastAsia="Calibri"/>
          <w:bCs/>
          <w:szCs w:val="24"/>
          <w:lang w:val="en-IN"/>
        </w:rPr>
        <w:t>64</w:t>
      </w:r>
      <w:r w:rsidRPr="004369AA">
        <w:rPr>
          <w:rFonts w:eastAsia="Calibri"/>
          <w:bCs/>
          <w:szCs w:val="24"/>
          <w:vertAlign w:val="superscript"/>
          <w:lang w:val="en-IN"/>
        </w:rPr>
        <w:t>th</w:t>
      </w:r>
      <w:r w:rsidRPr="004369AA">
        <w:rPr>
          <w:rFonts w:eastAsia="Calibri"/>
          <w:bCs/>
          <w:szCs w:val="24"/>
          <w:lang w:val="en-IN"/>
        </w:rPr>
        <w:t xml:space="preserve"> Annual Technical Meeting of Indian Institute of Metals</w:t>
      </w:r>
      <w:r w:rsidRPr="004369AA">
        <w:rPr>
          <w:rFonts w:eastAsia="Calibri"/>
          <w:b w:val="0"/>
          <w:bCs/>
          <w:szCs w:val="24"/>
          <w:lang w:val="en-IN"/>
        </w:rPr>
        <w:t>, IISc Bangalore, India, November 15 -1 6, 2010.</w:t>
      </w:r>
    </w:p>
    <w:p w14:paraId="5148588A" w14:textId="77777777" w:rsidR="00720E20" w:rsidRPr="004369AA" w:rsidRDefault="00720E20" w:rsidP="00720E20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 w:val="0"/>
          <w:bCs/>
          <w:szCs w:val="24"/>
          <w:lang w:val="en-IN"/>
        </w:rPr>
      </w:pPr>
      <w:r w:rsidRPr="004369AA">
        <w:rPr>
          <w:rFonts w:eastAsia="Calibri"/>
          <w:b w:val="0"/>
          <w:bCs/>
          <w:szCs w:val="24"/>
          <w:lang w:val="en-IN"/>
        </w:rPr>
        <w:lastRenderedPageBreak/>
        <w:t xml:space="preserve">T. Jayakumar, </w:t>
      </w:r>
      <w:r w:rsidRPr="004369AA">
        <w:rPr>
          <w:rFonts w:eastAsia="Calibri"/>
          <w:bCs/>
          <w:szCs w:val="24"/>
          <w:u w:val="single"/>
          <w:lang w:val="en-IN"/>
        </w:rPr>
        <w:t>Sumantra Mandal</w:t>
      </w:r>
      <w:r w:rsidRPr="004369AA">
        <w:rPr>
          <w:rFonts w:eastAsia="Calibri"/>
          <w:b w:val="0"/>
          <w:bCs/>
          <w:szCs w:val="24"/>
          <w:lang w:val="en-IN"/>
        </w:rPr>
        <w:t xml:space="preserve">, S. Saroja and S.K. Albert, Processing of special materials for fast and fusion reactor applications, Presented during the </w:t>
      </w:r>
      <w:r w:rsidRPr="004369AA">
        <w:rPr>
          <w:rFonts w:eastAsia="Calibri"/>
          <w:bCs/>
          <w:szCs w:val="24"/>
          <w:lang w:val="en-IN"/>
        </w:rPr>
        <w:t>Faculty Development Programme on "Emerging Trends in Synthesis and Characterisation of Materials,"</w:t>
      </w:r>
      <w:r w:rsidRPr="004369AA">
        <w:rPr>
          <w:rFonts w:eastAsia="Calibri"/>
          <w:b w:val="0"/>
          <w:bCs/>
          <w:szCs w:val="24"/>
          <w:lang w:val="en-IN"/>
        </w:rPr>
        <w:t xml:space="preserve"> BHU, Varanasi, India, December 6 – 12, 2010.</w:t>
      </w:r>
    </w:p>
    <w:p w14:paraId="5F797EC5" w14:textId="77777777" w:rsidR="0070409A" w:rsidRPr="0070409A" w:rsidRDefault="00720E20" w:rsidP="0070409A">
      <w:pPr>
        <w:pStyle w:val="BodyText"/>
        <w:numPr>
          <w:ilvl w:val="0"/>
          <w:numId w:val="30"/>
        </w:numPr>
        <w:spacing w:after="120"/>
        <w:jc w:val="both"/>
        <w:rPr>
          <w:rFonts w:eastAsia="Calibri"/>
          <w:bCs/>
          <w:szCs w:val="24"/>
          <w:lang w:val="en-IN"/>
        </w:rPr>
      </w:pPr>
      <w:r w:rsidRPr="004369AA">
        <w:rPr>
          <w:rFonts w:eastAsia="Calibri"/>
          <w:b w:val="0"/>
          <w:bCs/>
          <w:szCs w:val="24"/>
          <w:lang w:val="en-IN"/>
        </w:rPr>
        <w:t xml:space="preserve">T. Jayakumar, </w:t>
      </w:r>
      <w:r w:rsidRPr="004369AA">
        <w:rPr>
          <w:rFonts w:eastAsia="Calibri"/>
          <w:bCs/>
          <w:szCs w:val="24"/>
          <w:u w:val="single"/>
          <w:lang w:val="en-IN"/>
        </w:rPr>
        <w:t>Sumantra Mandal</w:t>
      </w:r>
      <w:r w:rsidRPr="004369AA">
        <w:rPr>
          <w:rFonts w:eastAsia="Calibri"/>
          <w:b w:val="0"/>
          <w:bCs/>
          <w:szCs w:val="24"/>
          <w:lang w:val="en-IN"/>
        </w:rPr>
        <w:t xml:space="preserve">, S. Saroja and M.D. Mathew, </w:t>
      </w:r>
      <w:r w:rsidRPr="004369AA">
        <w:rPr>
          <w:rFonts w:eastAsia="Calibri"/>
          <w:b w:val="0"/>
          <w:bCs/>
          <w:szCs w:val="24"/>
          <w:lang w:val="en-GB"/>
        </w:rPr>
        <w:t>In-core materials for present and future Indian fast breeder reactors: A chronological evolution,</w:t>
      </w:r>
      <w:r w:rsidRPr="004369AA">
        <w:rPr>
          <w:rFonts w:eastAsia="Calibri"/>
          <w:bCs/>
          <w:szCs w:val="24"/>
          <w:lang w:val="en-GB"/>
        </w:rPr>
        <w:t xml:space="preserve"> </w:t>
      </w:r>
      <w:r w:rsidRPr="004369AA">
        <w:rPr>
          <w:rFonts w:eastAsia="Calibri"/>
          <w:b w:val="0"/>
          <w:bCs/>
          <w:szCs w:val="24"/>
          <w:lang w:val="en-GB"/>
        </w:rPr>
        <w:t xml:space="preserve">Presented </w:t>
      </w:r>
      <w:r w:rsidRPr="004369AA">
        <w:rPr>
          <w:rFonts w:eastAsia="Calibri"/>
          <w:b w:val="0"/>
          <w:bCs/>
          <w:szCs w:val="24"/>
        </w:rPr>
        <w:t xml:space="preserve">in </w:t>
      </w:r>
      <w:r w:rsidRPr="004369AA">
        <w:rPr>
          <w:rFonts w:eastAsia="Calibri"/>
          <w:bCs/>
          <w:szCs w:val="24"/>
          <w:lang w:val="en-IN"/>
        </w:rPr>
        <w:t>Advances in Nuclear Materials (ANM-2011)</w:t>
      </w:r>
      <w:r w:rsidRPr="004369AA">
        <w:rPr>
          <w:rFonts w:eastAsia="Calibri"/>
          <w:b w:val="0"/>
          <w:bCs/>
          <w:szCs w:val="24"/>
          <w:lang w:val="en-IN"/>
        </w:rPr>
        <w:t xml:space="preserve">, Mumbai, India, February 9 – 11, 2011. </w:t>
      </w:r>
    </w:p>
    <w:p w14:paraId="53014732" w14:textId="77777777" w:rsidR="000D78B4" w:rsidRPr="0070409A" w:rsidRDefault="00720E20" w:rsidP="00A77A33">
      <w:pPr>
        <w:pStyle w:val="BodyText"/>
        <w:numPr>
          <w:ilvl w:val="0"/>
          <w:numId w:val="30"/>
        </w:numPr>
        <w:ind w:left="634" w:hanging="173"/>
        <w:jc w:val="both"/>
        <w:rPr>
          <w:rFonts w:eastAsia="Calibri"/>
          <w:b w:val="0"/>
          <w:bCs/>
          <w:szCs w:val="24"/>
          <w:lang w:val="en-IN"/>
        </w:rPr>
      </w:pPr>
      <w:r w:rsidRPr="0070409A">
        <w:rPr>
          <w:rFonts w:eastAsia="Calibri"/>
          <w:b w:val="0"/>
          <w:bCs/>
          <w:szCs w:val="24"/>
          <w:lang w:val="en-IN"/>
        </w:rPr>
        <w:t xml:space="preserve">A.K. Bhaduri, </w:t>
      </w:r>
      <w:r w:rsidRPr="0070409A">
        <w:rPr>
          <w:rFonts w:eastAsia="Calibri"/>
          <w:bCs/>
          <w:szCs w:val="24"/>
          <w:u w:val="single"/>
          <w:lang w:val="en-IN"/>
        </w:rPr>
        <w:t>Sumantra Mandal</w:t>
      </w:r>
      <w:r w:rsidRPr="0070409A">
        <w:rPr>
          <w:rFonts w:eastAsia="Calibri"/>
          <w:b w:val="0"/>
          <w:bCs/>
          <w:szCs w:val="24"/>
          <w:lang w:val="en-IN"/>
        </w:rPr>
        <w:t xml:space="preserve"> and S.K. Albert, Issues on selection and development of boiler materials for India’s Advanced USC programme, </w:t>
      </w:r>
      <w:r w:rsidRPr="0070409A">
        <w:rPr>
          <w:rFonts w:eastAsia="Calibri"/>
          <w:b w:val="0"/>
          <w:bCs/>
          <w:szCs w:val="24"/>
          <w:lang w:val="en-GB"/>
        </w:rPr>
        <w:t xml:space="preserve">Presented </w:t>
      </w:r>
      <w:r w:rsidRPr="0070409A">
        <w:rPr>
          <w:rFonts w:eastAsia="Calibri"/>
          <w:b w:val="0"/>
          <w:bCs/>
          <w:szCs w:val="24"/>
        </w:rPr>
        <w:t xml:space="preserve">in </w:t>
      </w:r>
      <w:r w:rsidRPr="0070409A">
        <w:rPr>
          <w:rFonts w:eastAsia="Calibri"/>
          <w:bCs/>
          <w:szCs w:val="24"/>
          <w:lang w:val="en-IN"/>
        </w:rPr>
        <w:t>8</w:t>
      </w:r>
      <w:r w:rsidRPr="0070409A">
        <w:rPr>
          <w:rFonts w:eastAsia="Calibri"/>
          <w:bCs/>
          <w:szCs w:val="24"/>
          <w:vertAlign w:val="superscript"/>
          <w:lang w:val="en-IN"/>
        </w:rPr>
        <w:t>th</w:t>
      </w:r>
      <w:r w:rsidRPr="0070409A">
        <w:rPr>
          <w:rFonts w:eastAsia="Calibri"/>
          <w:bCs/>
          <w:szCs w:val="24"/>
          <w:lang w:val="en-IN"/>
        </w:rPr>
        <w:t xml:space="preserve"> Indo-German Theme Meeting on Advanced Power Plant Materials</w:t>
      </w:r>
      <w:r w:rsidRPr="0070409A">
        <w:rPr>
          <w:rFonts w:eastAsia="Calibri"/>
          <w:b w:val="0"/>
          <w:bCs/>
          <w:szCs w:val="24"/>
          <w:lang w:val="en-IN"/>
        </w:rPr>
        <w:t>, IGCAR, Kalpakkam, India, February 16 – 17, 2011</w:t>
      </w:r>
    </w:p>
    <w:p w14:paraId="73153E20" w14:textId="77777777" w:rsidR="005E7EE4" w:rsidRDefault="005E7EE4" w:rsidP="00A77A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FD4039" w14:textId="77777777" w:rsidR="00482CCD" w:rsidRDefault="00272A0C" w:rsidP="001C7294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 xml:space="preserve">List of </w:t>
      </w:r>
      <w:r w:rsidR="00482CCD"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Project</w:t>
      </w: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>s Undertaken (Ongoing/Completed)</w:t>
      </w:r>
    </w:p>
    <w:tbl>
      <w:tblPr>
        <w:tblW w:w="9119" w:type="dxa"/>
        <w:tblInd w:w="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350"/>
        <w:gridCol w:w="1080"/>
        <w:gridCol w:w="1710"/>
        <w:gridCol w:w="720"/>
      </w:tblGrid>
      <w:tr w:rsidR="00B12C25" w:rsidRPr="00B12C25" w14:paraId="619492DE" w14:textId="77777777" w:rsidTr="00BE43E5">
        <w:tc>
          <w:tcPr>
            <w:tcW w:w="569" w:type="dxa"/>
            <w:shd w:val="clear" w:color="auto" w:fill="auto"/>
          </w:tcPr>
          <w:p w14:paraId="5E958214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Sl.</w:t>
            </w:r>
          </w:p>
        </w:tc>
        <w:tc>
          <w:tcPr>
            <w:tcW w:w="3690" w:type="dxa"/>
            <w:shd w:val="clear" w:color="auto" w:fill="auto"/>
          </w:tcPr>
          <w:p w14:paraId="28AC1C06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Title of the proposal</w:t>
            </w:r>
          </w:p>
        </w:tc>
        <w:tc>
          <w:tcPr>
            <w:tcW w:w="1350" w:type="dxa"/>
            <w:shd w:val="clear" w:color="auto" w:fill="auto"/>
          </w:tcPr>
          <w:p w14:paraId="6DBBD517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080" w:type="dxa"/>
            <w:shd w:val="clear" w:color="auto" w:fill="auto"/>
          </w:tcPr>
          <w:p w14:paraId="59EAB510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1710" w:type="dxa"/>
            <w:shd w:val="clear" w:color="auto" w:fill="auto"/>
          </w:tcPr>
          <w:p w14:paraId="1C30FB42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Current status</w:t>
            </w:r>
          </w:p>
        </w:tc>
        <w:tc>
          <w:tcPr>
            <w:tcW w:w="720" w:type="dxa"/>
            <w:shd w:val="clear" w:color="auto" w:fill="auto"/>
          </w:tcPr>
          <w:p w14:paraId="1E23E1A7" w14:textId="77777777" w:rsidR="00B12C25" w:rsidRPr="00B12C25" w:rsidRDefault="00B12C25" w:rsidP="00B12C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Role</w:t>
            </w:r>
          </w:p>
        </w:tc>
      </w:tr>
      <w:tr w:rsidR="00B12C25" w:rsidRPr="00B12C25" w14:paraId="4E374B24" w14:textId="77777777" w:rsidTr="00BE43E5">
        <w:trPr>
          <w:trHeight w:val="1560"/>
        </w:trPr>
        <w:tc>
          <w:tcPr>
            <w:tcW w:w="569" w:type="dxa"/>
            <w:shd w:val="clear" w:color="auto" w:fill="auto"/>
          </w:tcPr>
          <w:p w14:paraId="1BD32844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BC7579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6EF36258" w14:textId="77777777" w:rsidR="00B12C25" w:rsidRPr="00B12C25" w:rsidRDefault="00B12C25" w:rsidP="00B12C2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Grain boundary engineering in a nickel based superalloy: Influence of process variables, aspects of micro-mechanisms and implication on intergranular corrosion</w:t>
            </w:r>
          </w:p>
        </w:tc>
        <w:tc>
          <w:tcPr>
            <w:tcW w:w="1350" w:type="dxa"/>
            <w:shd w:val="clear" w:color="auto" w:fill="auto"/>
          </w:tcPr>
          <w:p w14:paraId="0A10BD70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4021B8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ISIRD, IIT Kharagpur</w:t>
            </w:r>
          </w:p>
        </w:tc>
        <w:tc>
          <w:tcPr>
            <w:tcW w:w="1080" w:type="dxa"/>
            <w:shd w:val="clear" w:color="auto" w:fill="auto"/>
          </w:tcPr>
          <w:p w14:paraId="1A5A53E2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50B5E2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5E5C18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28 Lakhs</w:t>
            </w:r>
          </w:p>
        </w:tc>
        <w:tc>
          <w:tcPr>
            <w:tcW w:w="1710" w:type="dxa"/>
            <w:shd w:val="clear" w:color="auto" w:fill="auto"/>
          </w:tcPr>
          <w:p w14:paraId="0BFFD904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352F30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60423F" w14:textId="77777777" w:rsidR="00B12C25" w:rsidRPr="00B12C25" w:rsidRDefault="00B12C25" w:rsidP="00B12C2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Completed</w:t>
            </w:r>
          </w:p>
          <w:p w14:paraId="27DA1D77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(2015 - 2018)</w:t>
            </w:r>
          </w:p>
        </w:tc>
        <w:tc>
          <w:tcPr>
            <w:tcW w:w="720" w:type="dxa"/>
            <w:shd w:val="clear" w:color="auto" w:fill="auto"/>
          </w:tcPr>
          <w:p w14:paraId="75A92902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71634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3BB90F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B12C25" w:rsidRPr="00B12C25" w14:paraId="009D9F12" w14:textId="77777777" w:rsidTr="00BE43E5">
        <w:tc>
          <w:tcPr>
            <w:tcW w:w="569" w:type="dxa"/>
            <w:shd w:val="clear" w:color="auto" w:fill="auto"/>
          </w:tcPr>
          <w:p w14:paraId="3A4A83FD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B64791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E46A88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3D7A99E" w14:textId="77777777" w:rsidR="00B12C25" w:rsidRPr="00B12C25" w:rsidRDefault="00B12C25" w:rsidP="00B12C2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Synergistic influence of five parameter grain boundary character, grain size and grain boundary network connectivity on intergranular corrosion behavior in a typical low stacking fault energy face centered cubic alloy system</w:t>
            </w:r>
          </w:p>
        </w:tc>
        <w:tc>
          <w:tcPr>
            <w:tcW w:w="1350" w:type="dxa"/>
            <w:shd w:val="clear" w:color="auto" w:fill="auto"/>
          </w:tcPr>
          <w:p w14:paraId="0392CD72" w14:textId="77777777" w:rsidR="00B12C25" w:rsidRPr="00B12C25" w:rsidRDefault="00B12C25" w:rsidP="00B12C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E046FC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Indian National Science Academy</w:t>
            </w:r>
          </w:p>
        </w:tc>
        <w:tc>
          <w:tcPr>
            <w:tcW w:w="1080" w:type="dxa"/>
            <w:shd w:val="clear" w:color="auto" w:fill="auto"/>
          </w:tcPr>
          <w:p w14:paraId="041010B6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5DBD74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15 Lakhs</w:t>
            </w:r>
          </w:p>
        </w:tc>
        <w:tc>
          <w:tcPr>
            <w:tcW w:w="1710" w:type="dxa"/>
            <w:shd w:val="clear" w:color="auto" w:fill="auto"/>
          </w:tcPr>
          <w:p w14:paraId="6239F2D7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260AEE" w14:textId="77777777" w:rsidR="00B12C25" w:rsidRPr="00B12C25" w:rsidRDefault="00EB0C28" w:rsidP="00B12C2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Completed</w:t>
            </w:r>
          </w:p>
          <w:p w14:paraId="227E2AB9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(2016 - 2019)</w:t>
            </w:r>
          </w:p>
        </w:tc>
        <w:tc>
          <w:tcPr>
            <w:tcW w:w="720" w:type="dxa"/>
            <w:shd w:val="clear" w:color="auto" w:fill="auto"/>
          </w:tcPr>
          <w:p w14:paraId="5D39C203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D4DFE2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B12C25" w:rsidRPr="00B12C25" w14:paraId="4DE79A3B" w14:textId="77777777" w:rsidTr="00BE43E5">
        <w:tc>
          <w:tcPr>
            <w:tcW w:w="569" w:type="dxa"/>
            <w:shd w:val="clear" w:color="auto" w:fill="auto"/>
          </w:tcPr>
          <w:p w14:paraId="39EC3155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2D61C6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290CAA58" w14:textId="77777777" w:rsidR="00B12C25" w:rsidRPr="00B12C25" w:rsidRDefault="00B12C25" w:rsidP="00B12C2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Setting up high-end testing facilities of materials for Biomaterials, Aerospace and Automotive applications</w:t>
            </w:r>
          </w:p>
        </w:tc>
        <w:tc>
          <w:tcPr>
            <w:tcW w:w="1350" w:type="dxa"/>
            <w:shd w:val="clear" w:color="auto" w:fill="auto"/>
          </w:tcPr>
          <w:p w14:paraId="65EFBB66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F51232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SDGRI, SRIC, IIT Kharagpur</w:t>
            </w:r>
          </w:p>
        </w:tc>
        <w:tc>
          <w:tcPr>
            <w:tcW w:w="1080" w:type="dxa"/>
            <w:shd w:val="clear" w:color="auto" w:fill="auto"/>
          </w:tcPr>
          <w:p w14:paraId="2CC7CF59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6A523E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250 Lakhs</w:t>
            </w:r>
          </w:p>
        </w:tc>
        <w:tc>
          <w:tcPr>
            <w:tcW w:w="1710" w:type="dxa"/>
            <w:shd w:val="clear" w:color="auto" w:fill="auto"/>
          </w:tcPr>
          <w:p w14:paraId="71E1BDE2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3E6B21" w14:textId="77777777" w:rsidR="00B12C25" w:rsidRPr="00B12C25" w:rsidRDefault="00B12C25" w:rsidP="00B12C2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sz w:val="24"/>
                <w:szCs w:val="24"/>
              </w:rPr>
              <w:t>Completed</w:t>
            </w:r>
          </w:p>
          <w:p w14:paraId="01A0BDB7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(2016 - 2019)</w:t>
            </w:r>
          </w:p>
        </w:tc>
        <w:tc>
          <w:tcPr>
            <w:tcW w:w="720" w:type="dxa"/>
            <w:shd w:val="clear" w:color="auto" w:fill="auto"/>
          </w:tcPr>
          <w:p w14:paraId="0E9AB82D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984DA5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CI</w:t>
            </w:r>
          </w:p>
        </w:tc>
      </w:tr>
      <w:tr w:rsidR="00B12C25" w:rsidRPr="00B12C25" w14:paraId="7DC81CD4" w14:textId="77777777" w:rsidTr="00BE43E5">
        <w:tc>
          <w:tcPr>
            <w:tcW w:w="569" w:type="dxa"/>
            <w:shd w:val="clear" w:color="auto" w:fill="auto"/>
          </w:tcPr>
          <w:p w14:paraId="49149F27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A6D37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71ACACD8" w14:textId="77777777" w:rsidR="00B12C25" w:rsidRPr="00B12C25" w:rsidRDefault="00B12C25" w:rsidP="00B12C2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Microstructure engineering to enhance resistance against creep and high temperature hot corrosion in a Ni-based superalloy</w:t>
            </w:r>
          </w:p>
        </w:tc>
        <w:tc>
          <w:tcPr>
            <w:tcW w:w="1350" w:type="dxa"/>
            <w:shd w:val="clear" w:color="auto" w:fill="auto"/>
          </w:tcPr>
          <w:p w14:paraId="086FE0D2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107FA0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SERB, DST</w:t>
            </w:r>
          </w:p>
        </w:tc>
        <w:tc>
          <w:tcPr>
            <w:tcW w:w="1080" w:type="dxa"/>
            <w:shd w:val="clear" w:color="auto" w:fill="auto"/>
          </w:tcPr>
          <w:p w14:paraId="5EFD04D3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AEFB7B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47.28 Lakhs</w:t>
            </w:r>
          </w:p>
        </w:tc>
        <w:tc>
          <w:tcPr>
            <w:tcW w:w="1710" w:type="dxa"/>
            <w:shd w:val="clear" w:color="auto" w:fill="auto"/>
          </w:tcPr>
          <w:p w14:paraId="72F25594" w14:textId="77777777" w:rsidR="00B12C25" w:rsidRPr="00B12C25" w:rsidRDefault="009F1C76" w:rsidP="00B12C2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Completed</w:t>
            </w:r>
          </w:p>
          <w:p w14:paraId="55C9FBEF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(2016 - 2019)</w:t>
            </w:r>
          </w:p>
        </w:tc>
        <w:tc>
          <w:tcPr>
            <w:tcW w:w="720" w:type="dxa"/>
            <w:shd w:val="clear" w:color="auto" w:fill="auto"/>
          </w:tcPr>
          <w:p w14:paraId="40D2F2B1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B5353B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B12C25" w:rsidRPr="00B12C25" w14:paraId="0C6099B0" w14:textId="77777777" w:rsidTr="00BE43E5">
        <w:tc>
          <w:tcPr>
            <w:tcW w:w="569" w:type="dxa"/>
            <w:shd w:val="clear" w:color="auto" w:fill="auto"/>
          </w:tcPr>
          <w:p w14:paraId="0106EFB9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022745AE" w14:textId="77777777" w:rsidR="00B12C25" w:rsidRPr="00B12C25" w:rsidRDefault="00B12C25" w:rsidP="00B12C2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hAnsi="Times New Roman"/>
                <w:sz w:val="24"/>
                <w:szCs w:val="24"/>
              </w:rPr>
              <w:t>Modelling of oxidation and exfoliation of oxide in grade T91 steel</w:t>
            </w:r>
          </w:p>
        </w:tc>
        <w:tc>
          <w:tcPr>
            <w:tcW w:w="1350" w:type="dxa"/>
            <w:shd w:val="clear" w:color="auto" w:fill="auto"/>
          </w:tcPr>
          <w:p w14:paraId="37A8E3E7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NTPC, New Delhi</w:t>
            </w:r>
          </w:p>
        </w:tc>
        <w:tc>
          <w:tcPr>
            <w:tcW w:w="1080" w:type="dxa"/>
            <w:shd w:val="clear" w:color="auto" w:fill="auto"/>
          </w:tcPr>
          <w:p w14:paraId="653BE307" w14:textId="77777777" w:rsidR="00B12C25" w:rsidRPr="00B12C25" w:rsidRDefault="00B44A2F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  <w:r w:rsidR="00B12C25" w:rsidRPr="00B12C25">
              <w:rPr>
                <w:rFonts w:ascii="Times New Roman" w:eastAsia="Times New Roman" w:hAnsi="Times New Roman"/>
                <w:sz w:val="24"/>
                <w:szCs w:val="24"/>
              </w:rPr>
              <w:t xml:space="preserve"> Lakhs</w:t>
            </w:r>
          </w:p>
        </w:tc>
        <w:tc>
          <w:tcPr>
            <w:tcW w:w="1710" w:type="dxa"/>
            <w:shd w:val="clear" w:color="auto" w:fill="auto"/>
          </w:tcPr>
          <w:p w14:paraId="4581676C" w14:textId="77777777" w:rsidR="00B12C25" w:rsidRPr="00B12C25" w:rsidRDefault="006C568A" w:rsidP="00B12C2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Completed</w:t>
            </w:r>
          </w:p>
          <w:p w14:paraId="106978F2" w14:textId="77777777" w:rsidR="00B12C25" w:rsidRPr="00B12C25" w:rsidRDefault="00B12C25" w:rsidP="00B12C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(2018 - 2019)</w:t>
            </w:r>
          </w:p>
        </w:tc>
        <w:tc>
          <w:tcPr>
            <w:tcW w:w="720" w:type="dxa"/>
            <w:shd w:val="clear" w:color="auto" w:fill="auto"/>
          </w:tcPr>
          <w:p w14:paraId="3951A62B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B12C25" w:rsidRPr="00B12C25" w14:paraId="04F1C449" w14:textId="77777777" w:rsidTr="00BE43E5">
        <w:tc>
          <w:tcPr>
            <w:tcW w:w="569" w:type="dxa"/>
            <w:shd w:val="clear" w:color="auto" w:fill="auto"/>
          </w:tcPr>
          <w:p w14:paraId="70F4B526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D66631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1A1B5B84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Development of high performance materials for various defence related applications</w:t>
            </w:r>
          </w:p>
        </w:tc>
        <w:tc>
          <w:tcPr>
            <w:tcW w:w="1350" w:type="dxa"/>
            <w:shd w:val="clear" w:color="auto" w:fill="auto"/>
          </w:tcPr>
          <w:p w14:paraId="26929838" w14:textId="77777777" w:rsidR="00B12C25" w:rsidRPr="00B12C25" w:rsidRDefault="00B12C25" w:rsidP="00B12C25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DMRL, DRDO</w:t>
            </w:r>
          </w:p>
        </w:tc>
        <w:tc>
          <w:tcPr>
            <w:tcW w:w="1080" w:type="dxa"/>
            <w:shd w:val="clear" w:color="auto" w:fill="auto"/>
          </w:tcPr>
          <w:p w14:paraId="60E657D6" w14:textId="77777777" w:rsidR="00B12C25" w:rsidRPr="00B12C25" w:rsidRDefault="00B12C25" w:rsidP="00B12C25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442.45 Lakhs</w:t>
            </w:r>
          </w:p>
        </w:tc>
        <w:tc>
          <w:tcPr>
            <w:tcW w:w="1710" w:type="dxa"/>
            <w:shd w:val="clear" w:color="auto" w:fill="auto"/>
          </w:tcPr>
          <w:p w14:paraId="7FC48F1F" w14:textId="77777777" w:rsidR="00B12C25" w:rsidRPr="00B12C25" w:rsidRDefault="00B12C25" w:rsidP="00B12C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</w:p>
          <w:p w14:paraId="32B3850F" w14:textId="77777777" w:rsidR="00B12C25" w:rsidRPr="00B12C25" w:rsidRDefault="00B12C25" w:rsidP="00B12C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(2019 - 2022)</w:t>
            </w:r>
          </w:p>
          <w:p w14:paraId="2C046066" w14:textId="77777777" w:rsidR="00B12C25" w:rsidRPr="00B12C25" w:rsidRDefault="00B12C25" w:rsidP="00B12C2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EF2FBA0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AC0969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CI</w:t>
            </w:r>
          </w:p>
        </w:tc>
      </w:tr>
      <w:tr w:rsidR="00B12C25" w:rsidRPr="00B12C25" w14:paraId="3A8CF756" w14:textId="77777777" w:rsidTr="00BE43E5">
        <w:tc>
          <w:tcPr>
            <w:tcW w:w="569" w:type="dxa"/>
            <w:shd w:val="clear" w:color="auto" w:fill="auto"/>
          </w:tcPr>
          <w:p w14:paraId="4A03CE67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0" w:type="dxa"/>
            <w:shd w:val="clear" w:color="auto" w:fill="auto"/>
          </w:tcPr>
          <w:p w14:paraId="0F1233DE" w14:textId="77777777" w:rsidR="00B12C25" w:rsidRPr="00B12C25" w:rsidRDefault="00B12C25" w:rsidP="00B12C25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Hydrogen embrittlement in high strength steels for energy industries: Assessment and Prevention</w:t>
            </w:r>
          </w:p>
        </w:tc>
        <w:tc>
          <w:tcPr>
            <w:tcW w:w="1350" w:type="dxa"/>
            <w:shd w:val="clear" w:color="auto" w:fill="auto"/>
          </w:tcPr>
          <w:p w14:paraId="485C7515" w14:textId="77777777" w:rsidR="00B12C25" w:rsidRPr="00B12C25" w:rsidRDefault="00B12C25" w:rsidP="00B12C25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SERB, DST</w:t>
            </w:r>
          </w:p>
        </w:tc>
        <w:tc>
          <w:tcPr>
            <w:tcW w:w="1080" w:type="dxa"/>
            <w:shd w:val="clear" w:color="auto" w:fill="auto"/>
          </w:tcPr>
          <w:p w14:paraId="1E0491A1" w14:textId="77777777" w:rsidR="00B12C25" w:rsidRPr="00B12C25" w:rsidRDefault="00B44A2F" w:rsidP="00B12C25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59.53</w:t>
            </w:r>
            <w:r w:rsidR="00B12C25" w:rsidRPr="00B12C25">
              <w:rPr>
                <w:rFonts w:ascii="Times New Roman" w:eastAsia="Times New Roman" w:hAnsi="Times New Roman"/>
                <w:sz w:val="24"/>
                <w:szCs w:val="24"/>
              </w:rPr>
              <w:t xml:space="preserve"> Lakhs</w:t>
            </w:r>
          </w:p>
        </w:tc>
        <w:tc>
          <w:tcPr>
            <w:tcW w:w="1710" w:type="dxa"/>
            <w:shd w:val="clear" w:color="auto" w:fill="auto"/>
          </w:tcPr>
          <w:p w14:paraId="30538FA7" w14:textId="77777777" w:rsidR="00B44A2F" w:rsidRPr="00B12C25" w:rsidRDefault="00B44A2F" w:rsidP="00B44A2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</w:p>
          <w:p w14:paraId="10BABC0F" w14:textId="77777777" w:rsidR="00B44A2F" w:rsidRPr="00B12C25" w:rsidRDefault="00B44A2F" w:rsidP="00B44A2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(2019 - 2022)</w:t>
            </w:r>
          </w:p>
          <w:p w14:paraId="66CD3C60" w14:textId="77777777" w:rsidR="00B12C25" w:rsidRPr="00B12C25" w:rsidRDefault="00B12C25" w:rsidP="00B12C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92202A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E8DDAD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CI</w:t>
            </w:r>
          </w:p>
        </w:tc>
      </w:tr>
      <w:tr w:rsidR="00B12C25" w:rsidRPr="00B12C25" w14:paraId="40B9E1A1" w14:textId="77777777" w:rsidTr="00BE43E5">
        <w:tc>
          <w:tcPr>
            <w:tcW w:w="569" w:type="dxa"/>
            <w:shd w:val="clear" w:color="auto" w:fill="auto"/>
          </w:tcPr>
          <w:p w14:paraId="4CF96EA4" w14:textId="77777777" w:rsidR="00B12C25" w:rsidRPr="00B12C25" w:rsidRDefault="00B12C25" w:rsidP="00B12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14:paraId="1816769A" w14:textId="77777777" w:rsidR="00B12C25" w:rsidRPr="00B12C25" w:rsidRDefault="00B44A2F" w:rsidP="00B44A2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126">
              <w:rPr>
                <w:rFonts w:ascii="Times New Roman" w:eastAsia="Times New Roman" w:hAnsi="Times New Roman"/>
                <w:sz w:val="24"/>
                <w:szCs w:val="24"/>
              </w:rPr>
              <w:t>Development of new correlative characterization techniques for microstructure, nano-precipitates, texture (using Taylor factor distribution) in a model alloy</w:t>
            </w:r>
          </w:p>
        </w:tc>
        <w:tc>
          <w:tcPr>
            <w:tcW w:w="1350" w:type="dxa"/>
            <w:shd w:val="clear" w:color="auto" w:fill="auto"/>
          </w:tcPr>
          <w:p w14:paraId="30D0B070" w14:textId="77777777" w:rsidR="00B12C25" w:rsidRPr="00B12C25" w:rsidRDefault="00EB0C28" w:rsidP="00EB0C28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Tata Steel Ltd.</w:t>
            </w:r>
          </w:p>
        </w:tc>
        <w:tc>
          <w:tcPr>
            <w:tcW w:w="1080" w:type="dxa"/>
            <w:shd w:val="clear" w:color="auto" w:fill="auto"/>
          </w:tcPr>
          <w:p w14:paraId="510D7EE5" w14:textId="77777777" w:rsidR="00B44A2F" w:rsidRDefault="00B44A2F" w:rsidP="00B44A2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18.41</w:t>
            </w:r>
          </w:p>
          <w:p w14:paraId="0DC9F89A" w14:textId="77777777" w:rsidR="00B12C25" w:rsidRPr="00B12C25" w:rsidRDefault="00B44A2F" w:rsidP="00B4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Lakhs</w:t>
            </w:r>
          </w:p>
        </w:tc>
        <w:tc>
          <w:tcPr>
            <w:tcW w:w="1710" w:type="dxa"/>
            <w:shd w:val="clear" w:color="auto" w:fill="auto"/>
          </w:tcPr>
          <w:p w14:paraId="1852E485" w14:textId="77777777" w:rsidR="001C52A9" w:rsidRPr="00B12C25" w:rsidRDefault="001C52A9" w:rsidP="001C52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</w:p>
          <w:p w14:paraId="3F157B1D" w14:textId="77777777" w:rsidR="00B12C25" w:rsidRPr="00B12C25" w:rsidRDefault="001C52A9" w:rsidP="001C52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(2019 - 202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620D53D" w14:textId="77777777" w:rsidR="00B12C25" w:rsidRPr="00B12C25" w:rsidRDefault="00B12C25" w:rsidP="00B12C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A14680" w14:textId="77777777" w:rsidR="00B12C25" w:rsidRPr="00B12C25" w:rsidRDefault="00B12C25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1A5EF6" w14:textId="77777777" w:rsidR="00B12C25" w:rsidRPr="00B12C25" w:rsidRDefault="00B44A2F" w:rsidP="00B1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EB0C28" w:rsidRPr="00B12C25" w14:paraId="1261FEDF" w14:textId="77777777" w:rsidTr="00BE43E5">
        <w:tc>
          <w:tcPr>
            <w:tcW w:w="569" w:type="dxa"/>
            <w:shd w:val="clear" w:color="auto" w:fill="auto"/>
          </w:tcPr>
          <w:p w14:paraId="3611A44C" w14:textId="77777777" w:rsidR="00EB0C28" w:rsidRPr="00B12C25" w:rsidRDefault="00EB0C28" w:rsidP="00EB0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14:paraId="5DD8C409" w14:textId="77777777" w:rsidR="00EB0C28" w:rsidRPr="00251126" w:rsidRDefault="00EB0C28" w:rsidP="00C27854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126">
              <w:rPr>
                <w:rFonts w:ascii="Times New Roman" w:eastAsia="Times New Roman" w:hAnsi="Times New Roman"/>
                <w:sz w:val="24"/>
                <w:szCs w:val="24"/>
              </w:rPr>
              <w:t>Role of special boundaries on hydrogen permeation in medium Mn steel</w:t>
            </w:r>
          </w:p>
        </w:tc>
        <w:tc>
          <w:tcPr>
            <w:tcW w:w="1350" w:type="dxa"/>
            <w:shd w:val="clear" w:color="auto" w:fill="auto"/>
          </w:tcPr>
          <w:p w14:paraId="5FE57199" w14:textId="77777777" w:rsidR="00EB0C28" w:rsidRPr="00B12C25" w:rsidRDefault="00EB0C28" w:rsidP="00EB0C28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Tata Steel Ltd.</w:t>
            </w:r>
          </w:p>
        </w:tc>
        <w:tc>
          <w:tcPr>
            <w:tcW w:w="1080" w:type="dxa"/>
            <w:shd w:val="clear" w:color="auto" w:fill="auto"/>
          </w:tcPr>
          <w:p w14:paraId="0043DCBE" w14:textId="77777777" w:rsidR="00EB0C28" w:rsidRDefault="00EB0C28" w:rsidP="00EB0C2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25.49</w:t>
            </w:r>
          </w:p>
          <w:p w14:paraId="4678168D" w14:textId="77777777" w:rsidR="00EB0C28" w:rsidRDefault="00EB0C28" w:rsidP="00EB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Lakhs</w:t>
            </w:r>
          </w:p>
        </w:tc>
        <w:tc>
          <w:tcPr>
            <w:tcW w:w="1710" w:type="dxa"/>
            <w:shd w:val="clear" w:color="auto" w:fill="auto"/>
          </w:tcPr>
          <w:p w14:paraId="0805FB8A" w14:textId="77777777" w:rsidR="001C52A9" w:rsidRPr="00B12C25" w:rsidRDefault="001C52A9" w:rsidP="000E7F7D">
            <w:pPr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</w:p>
          <w:p w14:paraId="688F969A" w14:textId="1D2BFCBA" w:rsidR="00EB0C28" w:rsidRPr="001C52A9" w:rsidRDefault="001C52A9" w:rsidP="008C01C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(2019 - 202</w:t>
            </w:r>
            <w:r w:rsidR="00775D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79177FF" w14:textId="77777777" w:rsidR="00EB0C28" w:rsidRPr="00B12C25" w:rsidRDefault="00EB0C28" w:rsidP="00E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B55A9C" w14:textId="77777777" w:rsidR="00EB0C28" w:rsidRPr="00B12C25" w:rsidRDefault="00EB0C28" w:rsidP="00E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DB34C1" w:rsidRPr="00B12C25" w14:paraId="57E49951" w14:textId="77777777" w:rsidTr="00BE43E5">
        <w:tc>
          <w:tcPr>
            <w:tcW w:w="569" w:type="dxa"/>
            <w:shd w:val="clear" w:color="auto" w:fill="auto"/>
          </w:tcPr>
          <w:p w14:paraId="547B6F93" w14:textId="77777777" w:rsidR="00DB34C1" w:rsidRDefault="00DB34C1" w:rsidP="00EB0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14:paraId="1E744DF2" w14:textId="77777777" w:rsidR="00DB34C1" w:rsidRPr="00251126" w:rsidRDefault="00455411" w:rsidP="00C27854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411">
              <w:rPr>
                <w:rFonts w:ascii="Times New Roman" w:eastAsia="Times New Roman" w:hAnsi="Times New Roman"/>
                <w:sz w:val="24"/>
                <w:szCs w:val="24"/>
              </w:rPr>
              <w:t>Grain Boundary and Magnetic Domain Interaction in Oriented Bulk Magnetostrictive Fe-Ga alloy</w:t>
            </w:r>
          </w:p>
        </w:tc>
        <w:tc>
          <w:tcPr>
            <w:tcW w:w="1350" w:type="dxa"/>
            <w:shd w:val="clear" w:color="auto" w:fill="auto"/>
          </w:tcPr>
          <w:p w14:paraId="6EDEF3D5" w14:textId="77777777" w:rsidR="00DB34C1" w:rsidRDefault="00455411" w:rsidP="00EB0C28">
            <w:pPr>
              <w:spacing w:before="240"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Naval Research Board</w:t>
            </w:r>
          </w:p>
        </w:tc>
        <w:tc>
          <w:tcPr>
            <w:tcW w:w="1080" w:type="dxa"/>
            <w:shd w:val="clear" w:color="auto" w:fill="auto"/>
          </w:tcPr>
          <w:p w14:paraId="7A3D380C" w14:textId="1065973E" w:rsidR="00DB34C1" w:rsidRDefault="00455411" w:rsidP="00EB0C2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C2785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199C265D" w14:textId="77777777" w:rsidR="00455411" w:rsidRDefault="00455411" w:rsidP="0045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Lakhs</w:t>
            </w:r>
          </w:p>
        </w:tc>
        <w:tc>
          <w:tcPr>
            <w:tcW w:w="1710" w:type="dxa"/>
            <w:shd w:val="clear" w:color="auto" w:fill="auto"/>
          </w:tcPr>
          <w:p w14:paraId="19F4A0E1" w14:textId="77777777" w:rsidR="00775DE0" w:rsidRPr="00B12C25" w:rsidRDefault="00775DE0" w:rsidP="000E7F7D">
            <w:pPr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</w:p>
          <w:p w14:paraId="26785F2F" w14:textId="0416310A" w:rsidR="00CD283E" w:rsidRPr="002D4A1D" w:rsidRDefault="00775DE0" w:rsidP="00775DE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2117CA7" w14:textId="77777777" w:rsidR="000257CC" w:rsidRDefault="000257CC" w:rsidP="00E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E8612B" w14:textId="2255D678" w:rsidR="00DB34C1" w:rsidRPr="00B12C25" w:rsidRDefault="00455411" w:rsidP="00E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  <w:tr w:rsidR="002D4A1D" w:rsidRPr="00B12C25" w14:paraId="46888D86" w14:textId="77777777" w:rsidTr="00BE43E5">
        <w:tc>
          <w:tcPr>
            <w:tcW w:w="569" w:type="dxa"/>
            <w:shd w:val="clear" w:color="auto" w:fill="auto"/>
          </w:tcPr>
          <w:p w14:paraId="77DAAB70" w14:textId="77777777" w:rsidR="002D4A1D" w:rsidRDefault="002D4A1D" w:rsidP="002D4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14:paraId="7F9493AC" w14:textId="7829C81F" w:rsidR="002D4A1D" w:rsidRPr="00455411" w:rsidRDefault="00C27854" w:rsidP="00C278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854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 xml:space="preserve">Investigation of Corrosion and Passive Film Behaviour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o</w:t>
            </w:r>
            <w:r w:rsidRPr="00C27854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f Stainless Steel and Carbon Steel Container in Concrete Pore Solution along with Geological Media for Long Term Stability of Nuclear Waste Package</w:t>
            </w:r>
            <w:r w:rsidRPr="00C278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C27854">
              <w:rPr>
                <w:rFonts w:ascii="Times New Roman" w:eastAsia="Times New Roman" w:hAnsi="Times New Roman"/>
                <w:sz w:val="24"/>
                <w:szCs w:val="24"/>
              </w:rPr>
              <w:t>uring Geological Disposal</w:t>
            </w:r>
          </w:p>
        </w:tc>
        <w:tc>
          <w:tcPr>
            <w:tcW w:w="1350" w:type="dxa"/>
            <w:shd w:val="clear" w:color="auto" w:fill="auto"/>
          </w:tcPr>
          <w:p w14:paraId="42E9DBE2" w14:textId="77777777" w:rsidR="00C27854" w:rsidRDefault="00C27854" w:rsidP="002D4A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23ACE" w14:textId="74076907" w:rsidR="002D4A1D" w:rsidRPr="00CC31ED" w:rsidRDefault="00C27854" w:rsidP="002D4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sz w:val="24"/>
                <w:szCs w:val="24"/>
              </w:rPr>
              <w:t xml:space="preserve">SERB,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NPDF</w:t>
            </w:r>
          </w:p>
        </w:tc>
        <w:tc>
          <w:tcPr>
            <w:tcW w:w="1080" w:type="dxa"/>
            <w:shd w:val="clear" w:color="auto" w:fill="auto"/>
          </w:tcPr>
          <w:p w14:paraId="10C058AD" w14:textId="77777777" w:rsidR="002D4A1D" w:rsidRDefault="002D4A1D" w:rsidP="002D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6ABF4" w14:textId="31574312" w:rsidR="00D10986" w:rsidRDefault="00D10986" w:rsidP="00D1098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</w:t>
            </w:r>
          </w:p>
          <w:p w14:paraId="112D7EAD" w14:textId="06CF97F2" w:rsidR="00D10986" w:rsidRDefault="00D10986" w:rsidP="00D1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Lakhs</w:t>
            </w:r>
          </w:p>
        </w:tc>
        <w:tc>
          <w:tcPr>
            <w:tcW w:w="1710" w:type="dxa"/>
            <w:shd w:val="clear" w:color="auto" w:fill="auto"/>
          </w:tcPr>
          <w:p w14:paraId="615C41C2" w14:textId="77777777" w:rsidR="002D4A1D" w:rsidRDefault="002D4A1D" w:rsidP="002D4A1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D2812ED" w14:textId="77777777" w:rsidR="000257CC" w:rsidRPr="00B12C25" w:rsidRDefault="000257CC" w:rsidP="000257C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</w:p>
          <w:p w14:paraId="476BBDA9" w14:textId="374D7ADF" w:rsidR="00D10986" w:rsidRPr="00D10986" w:rsidRDefault="000257CC" w:rsidP="000257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B12C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A632440" w14:textId="77777777" w:rsidR="000257CC" w:rsidRDefault="000257CC" w:rsidP="002D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7F3D0C" w14:textId="77777777" w:rsidR="000257CC" w:rsidRDefault="000257CC" w:rsidP="002D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57E8BF" w14:textId="48729307" w:rsidR="002D4A1D" w:rsidRDefault="002D4A1D" w:rsidP="002D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</w:tr>
    </w:tbl>
    <w:p w14:paraId="7A06103B" w14:textId="77777777" w:rsidR="00023E4E" w:rsidRDefault="00023E4E" w:rsidP="00023E4E">
      <w:pPr>
        <w:spacing w:after="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</w:p>
    <w:p w14:paraId="55A98DB6" w14:textId="77777777" w:rsidR="00AA1846" w:rsidRPr="007E4478" w:rsidRDefault="00AA1846" w:rsidP="003F3367">
      <w:pPr>
        <w:spacing w:before="24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 xml:space="preserve">Awards &amp; </w:t>
      </w:r>
      <w:r w:rsidR="00DD5521"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Honours</w:t>
      </w: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 xml:space="preserve"> Received</w:t>
      </w:r>
    </w:p>
    <w:p w14:paraId="64AE56B5" w14:textId="6BF63505" w:rsidR="00AA1846" w:rsidRDefault="00421E7B" w:rsidP="009B7596">
      <w:pPr>
        <w:tabs>
          <w:tab w:val="left" w:pos="0"/>
          <w:tab w:val="left" w:pos="720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00E8">
        <w:rPr>
          <w:rFonts w:ascii="Times New Roman" w:hAnsi="Times New Roman"/>
          <w:b/>
          <w:i/>
          <w:sz w:val="24"/>
          <w:szCs w:val="24"/>
          <w:lang w:val="en-GB"/>
        </w:rPr>
        <w:t xml:space="preserve">    </w:t>
      </w:r>
      <w:r w:rsidR="00AA1846" w:rsidRPr="004900E8">
        <w:rPr>
          <w:rFonts w:ascii="Times New Roman" w:hAnsi="Times New Roman"/>
          <w:b/>
          <w:i/>
          <w:sz w:val="24"/>
          <w:szCs w:val="24"/>
          <w:lang w:val="en-GB"/>
        </w:rPr>
        <w:t xml:space="preserve"> International and National Awards</w:t>
      </w:r>
      <w:r w:rsidR="00AA1846" w:rsidRPr="004900E8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0B900A80" w14:textId="77777777" w:rsidR="00742452" w:rsidRPr="0036442D" w:rsidRDefault="00742452" w:rsidP="00742452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T</w:t>
      </w:r>
      <w:r w:rsidRPr="0036442D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op 2%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G</w:t>
      </w:r>
      <w:r w:rsidRPr="0036442D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lobal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S</w:t>
      </w:r>
      <w:r w:rsidRPr="0036442D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cientists, as per Research Publications Output in 2019</w:t>
      </w:r>
    </w:p>
    <w:p w14:paraId="5F5CF0D5" w14:textId="202E8337" w:rsidR="00742452" w:rsidRDefault="00742452" w:rsidP="00742452">
      <w:pPr>
        <w:tabs>
          <w:tab w:val="left" w:pos="0"/>
          <w:tab w:val="left" w:pos="720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714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ab/>
      </w:r>
      <w:r w:rsidRPr="0036442D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Featured among top 2% global scientists, </w:t>
      </w:r>
      <w:r w:rsidRPr="0036442D">
        <w:rPr>
          <w:rStyle w:val="Strong"/>
          <w:rFonts w:ascii="Times New Roman" w:hAnsi="Times New Roman"/>
          <w:b w:val="0"/>
          <w:bCs w:val="0"/>
          <w:sz w:val="24"/>
          <w:szCs w:val="24"/>
        </w:rPr>
        <w:t>as per research publications output in 2019</w:t>
      </w:r>
      <w:r w:rsidRPr="0036442D">
        <w:rPr>
          <w:rStyle w:val="Strong"/>
          <w:rFonts w:ascii="Times New Roman" w:hAnsi="Times New Roman"/>
          <w:sz w:val="24"/>
          <w:szCs w:val="24"/>
        </w:rPr>
        <w:t>,</w:t>
      </w:r>
      <w:r w:rsidRPr="0036442D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in a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</w:t>
      </w:r>
      <w:r w:rsidRPr="0036442D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article by a famous analyst group of Stanford University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,</w:t>
      </w:r>
      <w:r w:rsidRPr="0036442D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 xml:space="preserve"> published in the journal of PLOS Biology</w:t>
      </w:r>
    </w:p>
    <w:p w14:paraId="0F41448F" w14:textId="77777777" w:rsidR="008C6D91" w:rsidRPr="008C6D91" w:rsidRDefault="008C6D91" w:rsidP="008C6D91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val="en-US"/>
        </w:rPr>
      </w:pPr>
      <w:r w:rsidRPr="008C6D9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val="en-US"/>
        </w:rPr>
        <w:t>Institute Faculty Excellence Award</w:t>
      </w:r>
    </w:p>
    <w:p w14:paraId="55EFDD84" w14:textId="77777777" w:rsidR="008C6D91" w:rsidRPr="004900E8" w:rsidRDefault="008C6D91" w:rsidP="008C6D91">
      <w:pPr>
        <w:tabs>
          <w:tab w:val="left" w:pos="0"/>
          <w:tab w:val="left" w:pos="720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714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ab/>
      </w:r>
      <w:r w:rsidRPr="008C6D91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Awarded by IIT Kharagpur in the year 2018 for significant contribution in teaching, research and institutional developments</w:t>
      </w:r>
    </w:p>
    <w:p w14:paraId="6E11FA4D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INSA Medal for Young Scientist </w:t>
      </w:r>
    </w:p>
    <w:p w14:paraId="42BC44A6" w14:textId="77777777" w:rsidR="00AA1846" w:rsidRPr="004900E8" w:rsidRDefault="00AA1846" w:rsidP="00E708A4">
      <w:pPr>
        <w:spacing w:after="60" w:line="240" w:lineRule="auto"/>
        <w:ind w:left="454" w:firstLine="26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00E8">
        <w:rPr>
          <w:rFonts w:ascii="Times New Roman" w:hAnsi="Times New Roman"/>
          <w:iCs/>
          <w:color w:val="000000"/>
          <w:sz w:val="24"/>
          <w:szCs w:val="24"/>
        </w:rPr>
        <w:t>Awarded by Indian National Science Academy (INSA) in the year 2013</w:t>
      </w:r>
    </w:p>
    <w:p w14:paraId="4BA264B4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  <w:lang w:val="en-GB" w:eastAsia="ja-JP"/>
        </w:rPr>
      </w:pPr>
      <w:r w:rsidRPr="004900E8">
        <w:rPr>
          <w:rFonts w:ascii="Times New Roman" w:eastAsia="MS Mincho" w:hAnsi="Times New Roman"/>
          <w:b/>
          <w:bCs/>
          <w:sz w:val="24"/>
          <w:szCs w:val="24"/>
          <w:u w:val="single"/>
          <w:lang w:val="en-GB" w:eastAsia="ja-JP"/>
        </w:rPr>
        <w:t>Young Associate of INAE</w:t>
      </w:r>
    </w:p>
    <w:p w14:paraId="2FFE2369" w14:textId="77777777" w:rsidR="00AA1846" w:rsidRPr="004900E8" w:rsidRDefault="00AA1846" w:rsidP="00E708A4">
      <w:pPr>
        <w:spacing w:after="60" w:line="240" w:lineRule="auto"/>
        <w:ind w:left="714" w:firstLine="1"/>
        <w:jc w:val="both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>Selected as ‘Young Associate’ of Indian National Academy of Engineering (INAE) from the year 2013</w:t>
      </w:r>
    </w:p>
    <w:p w14:paraId="43A13AB3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Sudharshan Bhat Memorial Prize</w:t>
      </w:r>
      <w:r w:rsidRPr="004900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1B55D0C7" w14:textId="77777777" w:rsidR="00AA1846" w:rsidRPr="004900E8" w:rsidRDefault="00AA1846" w:rsidP="00E708A4">
      <w:pPr>
        <w:spacing w:after="60" w:line="240" w:lineRule="auto"/>
        <w:ind w:left="714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00E8">
        <w:rPr>
          <w:rFonts w:ascii="Times New Roman" w:hAnsi="Times New Roman"/>
          <w:color w:val="000000"/>
          <w:sz w:val="24"/>
          <w:szCs w:val="24"/>
        </w:rPr>
        <w:t xml:space="preserve">For the </w:t>
      </w:r>
      <w:r w:rsidRPr="004900E8">
        <w:rPr>
          <w:rFonts w:ascii="Times New Roman" w:hAnsi="Times New Roman"/>
          <w:iCs/>
          <w:color w:val="000000"/>
          <w:sz w:val="24"/>
          <w:szCs w:val="24"/>
        </w:rPr>
        <w:t>best thesis in PhD in Metallurgical &amp; Materials Engineering, IIT Madras in the year 2011</w:t>
      </w:r>
    </w:p>
    <w:p w14:paraId="46371D69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>IEI Young Engineers Award</w:t>
      </w:r>
    </w:p>
    <w:p w14:paraId="4B702B0C" w14:textId="77777777" w:rsidR="00AA1846" w:rsidRDefault="00AA1846" w:rsidP="00E708A4">
      <w:pPr>
        <w:spacing w:after="60" w:line="240" w:lineRule="auto"/>
        <w:ind w:left="714" w:firstLine="1"/>
        <w:jc w:val="both"/>
        <w:rPr>
          <w:rFonts w:ascii="Times New Roman" w:hAnsi="Times New Roman"/>
          <w:bCs/>
          <w:sz w:val="24"/>
          <w:szCs w:val="24"/>
        </w:rPr>
      </w:pPr>
      <w:r w:rsidRPr="004900E8">
        <w:rPr>
          <w:rFonts w:ascii="Times New Roman" w:hAnsi="Times New Roman"/>
          <w:bCs/>
          <w:sz w:val="24"/>
          <w:szCs w:val="24"/>
        </w:rPr>
        <w:lastRenderedPageBreak/>
        <w:t>Received ‘IEI Young Engineers Award 2011-2012’ in Metallurgical and Materials Engineering discipline from The Institution of Engineers (India)</w:t>
      </w:r>
    </w:p>
    <w:p w14:paraId="29304666" w14:textId="77777777" w:rsidR="00E07B19" w:rsidRPr="004900E8" w:rsidRDefault="00E07B19" w:rsidP="00E07B19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>Top Cited Author 2011</w:t>
      </w:r>
    </w:p>
    <w:p w14:paraId="3C098521" w14:textId="77777777" w:rsidR="00E07B19" w:rsidRPr="004900E8" w:rsidRDefault="00E07B19" w:rsidP="00E07B19">
      <w:pPr>
        <w:spacing w:after="60" w:line="240" w:lineRule="auto"/>
        <w:ind w:left="714" w:firstLine="1"/>
        <w:jc w:val="both"/>
        <w:rPr>
          <w:rFonts w:ascii="Times New Roman" w:hAnsi="Times New Roman"/>
          <w:bCs/>
          <w:sz w:val="24"/>
          <w:szCs w:val="24"/>
        </w:rPr>
      </w:pPr>
      <w:r w:rsidRPr="004900E8">
        <w:rPr>
          <w:rFonts w:ascii="Times New Roman" w:hAnsi="Times New Roman"/>
          <w:bCs/>
          <w:sz w:val="24"/>
          <w:szCs w:val="24"/>
        </w:rPr>
        <w:t xml:space="preserve">Recognized as a </w:t>
      </w:r>
      <w:r w:rsidR="00AF7012" w:rsidRPr="004900E8">
        <w:rPr>
          <w:rFonts w:ascii="Times New Roman" w:hAnsi="Times New Roman"/>
          <w:bCs/>
          <w:sz w:val="24"/>
          <w:szCs w:val="24"/>
        </w:rPr>
        <w:t>‘</w:t>
      </w:r>
      <w:r w:rsidRPr="004900E8">
        <w:rPr>
          <w:rFonts w:ascii="Times New Roman" w:hAnsi="Times New Roman"/>
          <w:bCs/>
          <w:sz w:val="24"/>
          <w:szCs w:val="24"/>
        </w:rPr>
        <w:t>top cited author 2011</w:t>
      </w:r>
      <w:r w:rsidR="00AF7012" w:rsidRPr="004900E8">
        <w:rPr>
          <w:rFonts w:ascii="Times New Roman" w:hAnsi="Times New Roman"/>
          <w:bCs/>
          <w:sz w:val="24"/>
          <w:szCs w:val="24"/>
        </w:rPr>
        <w:t>’</w:t>
      </w:r>
      <w:r w:rsidRPr="004900E8">
        <w:rPr>
          <w:rFonts w:ascii="Times New Roman" w:hAnsi="Times New Roman"/>
          <w:bCs/>
          <w:sz w:val="24"/>
          <w:szCs w:val="24"/>
        </w:rPr>
        <w:t xml:space="preserve"> by the Elsevier publisher (for the journal </w:t>
      </w:r>
      <w:r w:rsidRPr="004900E8">
        <w:rPr>
          <w:rFonts w:ascii="Times New Roman" w:hAnsi="Times New Roman"/>
          <w:bCs/>
          <w:i/>
          <w:sz w:val="24"/>
          <w:szCs w:val="24"/>
        </w:rPr>
        <w:t>Materials Science and Engineering: A</w:t>
      </w:r>
      <w:r w:rsidRPr="004900E8">
        <w:rPr>
          <w:rFonts w:ascii="Times New Roman" w:hAnsi="Times New Roman"/>
          <w:bCs/>
          <w:sz w:val="24"/>
          <w:szCs w:val="24"/>
        </w:rPr>
        <w:t>) for the paper entitled “Constitutive equations to predict high temperature flow stress in a Ti-modified austenitic stainless steel”, Materials Science and Engineering A, 500 (2009) 114 – 121</w:t>
      </w:r>
    </w:p>
    <w:p w14:paraId="5445272B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 xml:space="preserve">Young Metallurgist of the year Award </w:t>
      </w:r>
    </w:p>
    <w:p w14:paraId="7BFC70D6" w14:textId="77777777" w:rsidR="00AA1846" w:rsidRPr="004900E8" w:rsidRDefault="00AA1846" w:rsidP="00E708A4">
      <w:pPr>
        <w:spacing w:after="60" w:line="240" w:lineRule="auto"/>
        <w:ind w:left="714" w:firstLine="1"/>
        <w:jc w:val="both"/>
        <w:rPr>
          <w:rFonts w:ascii="Times New Roman" w:hAnsi="Times New Roman"/>
          <w:bCs/>
          <w:sz w:val="24"/>
          <w:szCs w:val="24"/>
        </w:rPr>
      </w:pPr>
      <w:r w:rsidRPr="004900E8">
        <w:rPr>
          <w:rFonts w:ascii="Times New Roman" w:hAnsi="Times New Roman"/>
          <w:bCs/>
          <w:sz w:val="24"/>
          <w:szCs w:val="24"/>
        </w:rPr>
        <w:t xml:space="preserve"> ‘2009 Young Metallurgist of the year’ award in ‘Ferrous Category’ from Ministry of Steel, Govt. of India</w:t>
      </w:r>
    </w:p>
    <w:p w14:paraId="1E81C83E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>Associateship of the Indian Academy of Sciences</w:t>
      </w:r>
    </w:p>
    <w:p w14:paraId="73EBA7CB" w14:textId="77777777" w:rsidR="00AA1846" w:rsidRPr="004900E8" w:rsidRDefault="00AA1846" w:rsidP="00E708A4">
      <w:pPr>
        <w:spacing w:after="60" w:line="240" w:lineRule="auto"/>
        <w:ind w:left="714" w:firstLine="1"/>
        <w:jc w:val="both"/>
        <w:rPr>
          <w:rFonts w:ascii="Times New Roman" w:hAnsi="Times New Roman"/>
          <w:sz w:val="24"/>
          <w:szCs w:val="24"/>
          <w:lang w:val="en-GB"/>
        </w:rPr>
      </w:pPr>
      <w:r w:rsidRPr="004900E8">
        <w:rPr>
          <w:rFonts w:ascii="Times New Roman" w:hAnsi="Times New Roman"/>
          <w:sz w:val="24"/>
          <w:szCs w:val="24"/>
          <w:lang w:val="en-GB"/>
        </w:rPr>
        <w:t>Selected as an Associate of the Indian Academy of Sciences in the year 2009</w:t>
      </w:r>
    </w:p>
    <w:p w14:paraId="32911C92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>TMS Shri Ram Arora International Award</w:t>
      </w:r>
    </w:p>
    <w:p w14:paraId="0401D067" w14:textId="77777777" w:rsidR="00AA1846" w:rsidRPr="004900E8" w:rsidRDefault="00AA1846" w:rsidP="00E708A4">
      <w:pPr>
        <w:spacing w:after="60" w:line="240" w:lineRule="auto"/>
        <w:ind w:left="714" w:firstLine="1"/>
        <w:jc w:val="both"/>
        <w:rPr>
          <w:rFonts w:ascii="Times New Roman" w:hAnsi="Times New Roman"/>
          <w:sz w:val="24"/>
          <w:szCs w:val="24"/>
          <w:lang w:val="en-GB"/>
        </w:rPr>
      </w:pPr>
      <w:r w:rsidRPr="004900E8">
        <w:rPr>
          <w:rFonts w:ascii="Times New Roman" w:hAnsi="Times New Roman"/>
          <w:sz w:val="24"/>
          <w:szCs w:val="24"/>
          <w:lang w:val="en-GB"/>
        </w:rPr>
        <w:t xml:space="preserve">Received ‘2009 Shri Ram Arora Award for Materials Science and Engineering Education’ from ‘The Minerals, Metals and Materials Society (TMS), USA’ </w:t>
      </w:r>
    </w:p>
    <w:p w14:paraId="54A4BE35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4900E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DAE Young </w:t>
      </w: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>Engineer</w:t>
      </w:r>
      <w:r w:rsidRPr="004900E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Award </w:t>
      </w:r>
    </w:p>
    <w:p w14:paraId="4F21D956" w14:textId="77777777" w:rsidR="00AA1846" w:rsidRPr="004900E8" w:rsidRDefault="00AA1846" w:rsidP="00E708A4">
      <w:pPr>
        <w:spacing w:after="60" w:line="240" w:lineRule="auto"/>
        <w:ind w:left="714"/>
        <w:jc w:val="both"/>
        <w:rPr>
          <w:rFonts w:ascii="Times New Roman" w:hAnsi="Times New Roman"/>
          <w:sz w:val="24"/>
          <w:szCs w:val="24"/>
          <w:lang w:val="en-GB"/>
        </w:rPr>
      </w:pPr>
      <w:r w:rsidRPr="004900E8">
        <w:rPr>
          <w:rFonts w:ascii="Times New Roman" w:hAnsi="Times New Roman"/>
          <w:sz w:val="24"/>
          <w:szCs w:val="24"/>
          <w:lang w:val="en-GB"/>
        </w:rPr>
        <w:t>Awarded by Department of Atomic Energy (DAE), India in the year 2007</w:t>
      </w:r>
    </w:p>
    <w:p w14:paraId="609B892A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4900E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INAE Young </w:t>
      </w:r>
      <w:r w:rsidRPr="004900E8">
        <w:rPr>
          <w:rFonts w:ascii="Times New Roman" w:hAnsi="Times New Roman"/>
          <w:b/>
          <w:bCs/>
          <w:sz w:val="24"/>
          <w:szCs w:val="24"/>
          <w:u w:val="single"/>
        </w:rPr>
        <w:t>Engineer</w:t>
      </w:r>
      <w:r w:rsidRPr="004900E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Award </w:t>
      </w:r>
    </w:p>
    <w:p w14:paraId="49E9F0B1" w14:textId="77777777" w:rsidR="00DD5521" w:rsidRPr="004E5F5F" w:rsidRDefault="00AA1846" w:rsidP="004E5F5F">
      <w:pPr>
        <w:spacing w:after="60" w:line="240" w:lineRule="auto"/>
        <w:ind w:left="714" w:firstLine="1"/>
        <w:jc w:val="both"/>
        <w:rPr>
          <w:rFonts w:ascii="Times New Roman" w:hAnsi="Times New Roman"/>
          <w:sz w:val="24"/>
          <w:szCs w:val="24"/>
          <w:lang w:val="en-GB"/>
        </w:rPr>
      </w:pPr>
      <w:r w:rsidRPr="004900E8">
        <w:rPr>
          <w:rFonts w:ascii="Times New Roman" w:hAnsi="Times New Roman"/>
          <w:sz w:val="24"/>
          <w:szCs w:val="24"/>
          <w:lang w:val="en-GB"/>
        </w:rPr>
        <w:t xml:space="preserve">Awarded by Indian National Academy of Engineering (INAE), India in the year 2007 </w:t>
      </w:r>
    </w:p>
    <w:p w14:paraId="2EC38760" w14:textId="77777777" w:rsidR="00AA1846" w:rsidRPr="004900E8" w:rsidRDefault="00AA1846" w:rsidP="009B7596">
      <w:pPr>
        <w:tabs>
          <w:tab w:val="left" w:pos="0"/>
          <w:tab w:val="left" w:pos="720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4900E8">
        <w:rPr>
          <w:rFonts w:ascii="Times New Roman" w:hAnsi="Times New Roman"/>
          <w:b/>
          <w:i/>
          <w:sz w:val="24"/>
          <w:szCs w:val="24"/>
          <w:lang w:val="en-GB"/>
        </w:rPr>
        <w:t>Fellowship:</w:t>
      </w:r>
    </w:p>
    <w:p w14:paraId="1E2D35E2" w14:textId="77777777" w:rsidR="00AA1846" w:rsidRPr="004900E8" w:rsidRDefault="00AA1846" w:rsidP="00E708A4">
      <w:pPr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sz w:val="24"/>
          <w:szCs w:val="24"/>
          <w:u w:val="single"/>
        </w:rPr>
        <w:t>Alexander von Humboldt Fellowship for Post-doctoral Researchers</w:t>
      </w:r>
    </w:p>
    <w:p w14:paraId="4778E7EF" w14:textId="77777777" w:rsidR="009B7596" w:rsidRPr="004900E8" w:rsidRDefault="00AA1846" w:rsidP="009B7596">
      <w:pPr>
        <w:spacing w:after="6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4900E8">
        <w:rPr>
          <w:rFonts w:ascii="Times New Roman" w:hAnsi="Times New Roman"/>
          <w:sz w:val="24"/>
          <w:szCs w:val="24"/>
          <w:lang w:val="en-GB"/>
        </w:rPr>
        <w:t>Awarded by Alexander von Humboldt foundation in the year 2011 to pursue post-doctoral research at Max-Planck-Institut fuer Eisenforschung, Duesseldorf, Germany</w:t>
      </w:r>
    </w:p>
    <w:p w14:paraId="04668495" w14:textId="77777777" w:rsidR="00AA1846" w:rsidRPr="004900E8" w:rsidRDefault="00AA1846" w:rsidP="009B7596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00E8">
        <w:rPr>
          <w:rFonts w:ascii="Times New Roman" w:hAnsi="Times New Roman"/>
          <w:b/>
          <w:sz w:val="24"/>
          <w:szCs w:val="24"/>
          <w:u w:val="single"/>
        </w:rPr>
        <w:t>DGFS (DAE Graduate Fellowship Scheme) Fellowship</w:t>
      </w:r>
    </w:p>
    <w:p w14:paraId="6BF909EA" w14:textId="77777777" w:rsidR="009C1763" w:rsidRPr="0018457B" w:rsidRDefault="00AA1846" w:rsidP="00272A0C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4900E8">
        <w:rPr>
          <w:rFonts w:ascii="Times New Roman" w:hAnsi="Times New Roman"/>
          <w:sz w:val="24"/>
          <w:szCs w:val="24"/>
          <w:lang w:val="en-GB"/>
        </w:rPr>
        <w:t>Awarded by Department of Atomic Energy (DAE) in the year 2002 for pursuing M.Tech in Materials and Metallurgical Engineering Department in IIT Kanpur</w:t>
      </w:r>
    </w:p>
    <w:p w14:paraId="4BFE4247" w14:textId="77777777" w:rsidR="005F11F2" w:rsidRDefault="005F11F2" w:rsidP="00332004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5F11F2">
        <w:rPr>
          <w:rFonts w:ascii="Times New Roman" w:hAnsi="Times New Roman"/>
          <w:b/>
          <w:color w:val="000099"/>
          <w:sz w:val="28"/>
          <w:szCs w:val="28"/>
          <w:highlight w:val="lightGray"/>
        </w:rPr>
        <w:t>Awards &amp; Honours Received</w:t>
      </w:r>
      <w:r>
        <w:rPr>
          <w:rFonts w:ascii="Times New Roman" w:hAnsi="Times New Roman"/>
          <w:b/>
          <w:color w:val="000099"/>
          <w:sz w:val="28"/>
          <w:szCs w:val="28"/>
          <w:highlight w:val="lightGray"/>
        </w:rPr>
        <w:t xml:space="preserve"> by the students</w:t>
      </w:r>
    </w:p>
    <w:p w14:paraId="744189C3" w14:textId="77777777" w:rsidR="00563864" w:rsidRDefault="00334F2C" w:rsidP="00334F2C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334F2C">
        <w:rPr>
          <w:rFonts w:ascii="Times New Roman" w:hAnsi="Times New Roman"/>
          <w:sz w:val="24"/>
          <w:szCs w:val="24"/>
          <w:lang w:val="en-GB"/>
        </w:rPr>
        <w:t>Dr. Sumanta Kumar Pradhan</w:t>
      </w:r>
      <w:r w:rsidR="00E32B6A">
        <w:rPr>
          <w:rFonts w:ascii="Times New Roman" w:hAnsi="Times New Roman"/>
          <w:sz w:val="24"/>
          <w:szCs w:val="24"/>
          <w:lang w:val="en-GB"/>
        </w:rPr>
        <w:t> </w:t>
      </w:r>
      <w:r w:rsidRPr="00334F2C">
        <w:rPr>
          <w:rFonts w:ascii="Times New Roman" w:hAnsi="Times New Roman"/>
          <w:sz w:val="24"/>
          <w:szCs w:val="24"/>
          <w:lang w:val="en-GB"/>
        </w:rPr>
        <w:t xml:space="preserve">received the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>second prize of ASM India 2019 - Doctorate Award</w:t>
      </w:r>
      <w:r w:rsidRPr="00334F2C">
        <w:rPr>
          <w:rFonts w:ascii="Times New Roman" w:hAnsi="Times New Roman"/>
          <w:sz w:val="24"/>
          <w:szCs w:val="24"/>
          <w:lang w:val="en-GB"/>
        </w:rPr>
        <w:t xml:space="preserve"> (ASM India National council) by the Awards committee members for his distinguished Doctoral research in the area of Materials Science and Engineering</w:t>
      </w:r>
      <w:r w:rsidR="00E32B6A">
        <w:rPr>
          <w:rFonts w:ascii="Times New Roman" w:hAnsi="Times New Roman"/>
          <w:sz w:val="24"/>
          <w:szCs w:val="24"/>
          <w:lang w:val="en-GB"/>
        </w:rPr>
        <w:t>.</w:t>
      </w:r>
    </w:p>
    <w:p w14:paraId="114EF43B" w14:textId="77777777" w:rsidR="00334F2C" w:rsidRDefault="00E32B6A" w:rsidP="00334F2C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Mrs. </w:t>
      </w:r>
      <w:r w:rsidR="00334F2C" w:rsidRPr="00334F2C">
        <w:rPr>
          <w:rFonts w:ascii="Times New Roman" w:hAnsi="Times New Roman"/>
          <w:sz w:val="24"/>
          <w:szCs w:val="24"/>
          <w:lang w:val="en-GB"/>
        </w:rPr>
        <w:t>Sudipta Roy (</w:t>
      </w:r>
      <w:r w:rsidR="00520F94">
        <w:rPr>
          <w:rFonts w:ascii="Times New Roman" w:hAnsi="Times New Roman"/>
          <w:sz w:val="24"/>
          <w:szCs w:val="24"/>
          <w:lang w:val="en-GB"/>
        </w:rPr>
        <w:t>R</w:t>
      </w:r>
      <w:r w:rsidR="00334F2C" w:rsidRPr="00334F2C">
        <w:rPr>
          <w:rFonts w:ascii="Times New Roman" w:hAnsi="Times New Roman"/>
          <w:sz w:val="24"/>
          <w:szCs w:val="24"/>
          <w:lang w:val="en-GB"/>
        </w:rPr>
        <w:t>esearch scholar) received</w:t>
      </w:r>
      <w:r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>best poster award</w:t>
      </w:r>
      <w:r w:rsidR="00334F2C" w:rsidRPr="00334F2C">
        <w:rPr>
          <w:rFonts w:ascii="Times New Roman" w:hAnsi="Times New Roman"/>
          <w:sz w:val="24"/>
          <w:szCs w:val="24"/>
          <w:lang w:val="en-GB"/>
        </w:rPr>
        <w:t xml:space="preserve"> in the category of Scanning Probe Microscopy during the 57th National Metallurgists' Day</w:t>
      </w:r>
      <w:r w:rsidR="00520F94">
        <w:rPr>
          <w:rFonts w:ascii="Times New Roman" w:hAnsi="Times New Roman"/>
          <w:sz w:val="24"/>
          <w:szCs w:val="24"/>
          <w:lang w:val="en-GB"/>
        </w:rPr>
        <w:t xml:space="preserve"> in the year 2019.</w:t>
      </w:r>
    </w:p>
    <w:p w14:paraId="1CFC2E9D" w14:textId="77777777" w:rsidR="00520F94" w:rsidRDefault="00520F94" w:rsidP="00334F2C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Mr. S. Kiranbabu </w:t>
      </w:r>
      <w:r w:rsidRPr="00E32B6A">
        <w:rPr>
          <w:rFonts w:ascii="Times New Roman" w:hAnsi="Times New Roman"/>
          <w:sz w:val="24"/>
          <w:szCs w:val="24"/>
          <w:lang w:val="en-GB"/>
        </w:rPr>
        <w:t>(M. Tech student)</w:t>
      </w:r>
      <w:r>
        <w:rPr>
          <w:rFonts w:ascii="Times New Roman" w:hAnsi="Times New Roman"/>
          <w:sz w:val="24"/>
          <w:szCs w:val="24"/>
          <w:lang w:val="en-GB"/>
        </w:rPr>
        <w:t xml:space="preserve"> received the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>Director's Gold Medal</w:t>
      </w:r>
      <w:r>
        <w:rPr>
          <w:rFonts w:ascii="Times New Roman" w:hAnsi="Times New Roman"/>
          <w:sz w:val="24"/>
          <w:szCs w:val="24"/>
          <w:lang w:val="en-GB"/>
        </w:rPr>
        <w:t xml:space="preserve"> f</w:t>
      </w:r>
      <w:r w:rsidRPr="00520F94">
        <w:rPr>
          <w:rFonts w:ascii="Times New Roman" w:hAnsi="Times New Roman"/>
          <w:sz w:val="24"/>
          <w:szCs w:val="24"/>
          <w:lang w:val="en-GB"/>
        </w:rPr>
        <w:t>or being institute topper (best academic performance) among all the students comp</w:t>
      </w:r>
      <w:r>
        <w:rPr>
          <w:rFonts w:ascii="Times New Roman" w:hAnsi="Times New Roman"/>
          <w:sz w:val="24"/>
          <w:szCs w:val="24"/>
          <w:lang w:val="en-GB"/>
        </w:rPr>
        <w:t>leting M. Tech and MCP courses in the year 2019.</w:t>
      </w:r>
    </w:p>
    <w:p w14:paraId="1194F2D6" w14:textId="77777777" w:rsidR="00520F94" w:rsidRPr="00520F94" w:rsidRDefault="00520F94" w:rsidP="00520F94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Mr. S. Kiranbabu </w:t>
      </w:r>
      <w:r w:rsidRPr="00E32B6A">
        <w:rPr>
          <w:rFonts w:ascii="Times New Roman" w:hAnsi="Times New Roman"/>
          <w:sz w:val="24"/>
          <w:szCs w:val="24"/>
          <w:lang w:val="en-GB"/>
        </w:rPr>
        <w:t>(M. Tech student)</w:t>
      </w:r>
      <w:r>
        <w:rPr>
          <w:rFonts w:ascii="Times New Roman" w:hAnsi="Times New Roman"/>
          <w:sz w:val="24"/>
          <w:szCs w:val="24"/>
          <w:lang w:val="en-GB"/>
        </w:rPr>
        <w:t xml:space="preserve"> received the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>Institute silver medal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2B6A">
        <w:rPr>
          <w:rFonts w:ascii="Times New Roman" w:hAnsi="Times New Roman"/>
          <w:sz w:val="24"/>
          <w:szCs w:val="24"/>
          <w:lang w:val="en-GB"/>
        </w:rPr>
        <w:t>for topping the department of Metallurgical and Materials engineering in the year of 201</w:t>
      </w:r>
      <w:r>
        <w:rPr>
          <w:rFonts w:ascii="Times New Roman" w:hAnsi="Times New Roman"/>
          <w:sz w:val="24"/>
          <w:szCs w:val="24"/>
          <w:lang w:val="en-GB"/>
        </w:rPr>
        <w:t>9</w:t>
      </w:r>
      <w:r w:rsidRPr="00E32B6A">
        <w:rPr>
          <w:rFonts w:ascii="Times New Roman" w:hAnsi="Times New Roman"/>
          <w:sz w:val="24"/>
          <w:szCs w:val="24"/>
          <w:lang w:val="en-GB"/>
        </w:rPr>
        <w:t>.</w:t>
      </w:r>
    </w:p>
    <w:p w14:paraId="1A34BF41" w14:textId="77777777" w:rsidR="00520F94" w:rsidRPr="00520F94" w:rsidRDefault="00520F94" w:rsidP="00520F94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Mr. S. Kiranbabu </w:t>
      </w:r>
      <w:r w:rsidRPr="00E32B6A">
        <w:rPr>
          <w:rFonts w:ascii="Times New Roman" w:hAnsi="Times New Roman"/>
          <w:sz w:val="24"/>
          <w:szCs w:val="24"/>
          <w:lang w:val="en-GB"/>
        </w:rPr>
        <w:t xml:space="preserve">(M. Tech student) received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 xml:space="preserve">DAAD IIT Master Sandwich programme scholarship </w:t>
      </w:r>
      <w:r>
        <w:rPr>
          <w:rFonts w:ascii="Times New Roman" w:hAnsi="Times New Roman"/>
          <w:sz w:val="24"/>
          <w:szCs w:val="24"/>
          <w:lang w:val="en-GB"/>
        </w:rPr>
        <w:t>in 2018.</w:t>
      </w:r>
    </w:p>
    <w:p w14:paraId="7499ED56" w14:textId="77777777" w:rsidR="00BF79E5" w:rsidRPr="00BF79E5" w:rsidRDefault="00BF79E5" w:rsidP="00BF79E5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Mr. </w:t>
      </w:r>
      <w:r w:rsidRPr="00E32B6A">
        <w:rPr>
          <w:rFonts w:ascii="Times New Roman" w:hAnsi="Times New Roman"/>
          <w:sz w:val="24"/>
          <w:szCs w:val="24"/>
          <w:lang w:val="en-GB"/>
        </w:rPr>
        <w:t>T.S. Prithiv (M. Tech student)</w:t>
      </w:r>
      <w:r>
        <w:rPr>
          <w:rFonts w:ascii="Times New Roman" w:hAnsi="Times New Roman"/>
          <w:sz w:val="24"/>
          <w:szCs w:val="24"/>
          <w:lang w:val="en-GB"/>
        </w:rPr>
        <w:t xml:space="preserve"> received the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 xml:space="preserve">Institute silver medal </w:t>
      </w:r>
      <w:r w:rsidRPr="00E32B6A">
        <w:rPr>
          <w:rFonts w:ascii="Times New Roman" w:hAnsi="Times New Roman"/>
          <w:sz w:val="24"/>
          <w:szCs w:val="24"/>
          <w:lang w:val="en-GB"/>
        </w:rPr>
        <w:t>for topping the department of Metallurgical and Materials engineering in the year of 2018.</w:t>
      </w:r>
    </w:p>
    <w:p w14:paraId="5032FC72" w14:textId="77777777" w:rsidR="00E32B6A" w:rsidRPr="00E32B6A" w:rsidRDefault="00E32B6A" w:rsidP="00334F2C">
      <w:pPr>
        <w:numPr>
          <w:ilvl w:val="0"/>
          <w:numId w:val="12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Mr. </w:t>
      </w:r>
      <w:r w:rsidRPr="00E32B6A">
        <w:rPr>
          <w:rFonts w:ascii="Times New Roman" w:hAnsi="Times New Roman"/>
          <w:sz w:val="24"/>
          <w:szCs w:val="24"/>
          <w:lang w:val="en-GB"/>
        </w:rPr>
        <w:t xml:space="preserve">T.S. Prithiv (M. Tech student) received </w:t>
      </w:r>
      <w:r w:rsidRPr="007357DD">
        <w:rPr>
          <w:rFonts w:ascii="Times New Roman" w:hAnsi="Times New Roman"/>
          <w:b/>
          <w:i/>
          <w:sz w:val="24"/>
          <w:szCs w:val="24"/>
          <w:lang w:val="en-GB"/>
        </w:rPr>
        <w:t xml:space="preserve">DAAD IIT Master Sandwich programme scholarship </w:t>
      </w:r>
      <w:r w:rsidRPr="00E32B6A">
        <w:rPr>
          <w:rFonts w:ascii="Times New Roman" w:hAnsi="Times New Roman"/>
          <w:sz w:val="24"/>
          <w:szCs w:val="24"/>
          <w:lang w:val="en-GB"/>
        </w:rPr>
        <w:t>in 2017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4F0B7329" w14:textId="77777777" w:rsidR="009F3CFD" w:rsidRPr="007E4478" w:rsidRDefault="00332004" w:rsidP="00332004">
      <w:pPr>
        <w:spacing w:before="180" w:after="120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  <w:r w:rsidRPr="007E4478">
        <w:rPr>
          <w:rFonts w:ascii="Times New Roman" w:hAnsi="Times New Roman"/>
          <w:b/>
          <w:color w:val="000099"/>
          <w:sz w:val="28"/>
          <w:szCs w:val="28"/>
          <w:highlight w:val="lightGray"/>
        </w:rPr>
        <w:t>Other professional services</w:t>
      </w:r>
    </w:p>
    <w:p w14:paraId="054DCC42" w14:textId="77777777" w:rsidR="00AA1846" w:rsidRPr="004900E8" w:rsidRDefault="00AA1846" w:rsidP="009B7596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4900E8">
        <w:rPr>
          <w:rFonts w:ascii="Times New Roman" w:hAnsi="Times New Roman"/>
          <w:b/>
          <w:i/>
          <w:sz w:val="24"/>
          <w:szCs w:val="24"/>
        </w:rPr>
        <w:t>Editorial Responsibility</w:t>
      </w:r>
      <w:r w:rsidRPr="004900E8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14:paraId="14A1A3B8" w14:textId="77777777" w:rsidR="00AA1846" w:rsidRPr="004900E8" w:rsidRDefault="00AA1846" w:rsidP="009C1763">
      <w:pPr>
        <w:numPr>
          <w:ilvl w:val="0"/>
          <w:numId w:val="12"/>
        </w:numPr>
        <w:spacing w:after="6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b/>
          <w:sz w:val="24"/>
          <w:szCs w:val="24"/>
        </w:rPr>
        <w:t>Key Reader</w:t>
      </w:r>
      <w:r w:rsidRPr="004900E8">
        <w:rPr>
          <w:rFonts w:ascii="Times New Roman" w:hAnsi="Times New Roman"/>
          <w:sz w:val="24"/>
          <w:szCs w:val="24"/>
        </w:rPr>
        <w:t>, Metallurgical and Materials Transaction E (</w:t>
      </w: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SpringerLink Publisher</w:t>
      </w:r>
      <w:r w:rsidRPr="004900E8">
        <w:rPr>
          <w:rFonts w:ascii="Times New Roman" w:hAnsi="Times New Roman"/>
          <w:sz w:val="24"/>
          <w:szCs w:val="24"/>
        </w:rPr>
        <w:t>)</w:t>
      </w:r>
    </w:p>
    <w:p w14:paraId="181295F9" w14:textId="77777777" w:rsidR="00E708A4" w:rsidRPr="00055FAF" w:rsidRDefault="00AA1846" w:rsidP="00055F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Theme="minorHAnsi" w:hAnsi="Times New Roman"/>
          <w:lang w:val="en-US"/>
        </w:rPr>
      </w:pPr>
      <w:r w:rsidRPr="00055FAF">
        <w:rPr>
          <w:rFonts w:ascii="Times New Roman" w:hAnsi="Times New Roman"/>
          <w:b/>
          <w:sz w:val="24"/>
          <w:szCs w:val="24"/>
          <w:lang w:val="en-GB"/>
        </w:rPr>
        <w:t>Editorial Board Member</w:t>
      </w:r>
      <w:r w:rsidRPr="00055FA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55FAF" w:rsidRPr="00055FAF">
        <w:rPr>
          <w:rFonts w:ascii="Times New Roman" w:eastAsiaTheme="minorHAnsi" w:hAnsi="Times New Roman"/>
          <w:lang w:val="en-US"/>
        </w:rPr>
        <w:t>Materials Science and Engineering A (Elsevier)</w:t>
      </w:r>
    </w:p>
    <w:p w14:paraId="1C1039EA" w14:textId="77777777" w:rsidR="00AA1846" w:rsidRPr="004900E8" w:rsidRDefault="00AA1846" w:rsidP="00AA1846">
      <w:pPr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  <w:r w:rsidRPr="004900E8">
        <w:rPr>
          <w:rFonts w:ascii="Times New Roman" w:hAnsi="Times New Roman"/>
          <w:b/>
          <w:i/>
          <w:sz w:val="24"/>
          <w:szCs w:val="24"/>
        </w:rPr>
        <w:t>Guest Reviewer:</w:t>
      </w:r>
    </w:p>
    <w:p w14:paraId="358A9249" w14:textId="77777777" w:rsidR="00AA1846" w:rsidRPr="004900E8" w:rsidRDefault="00AA1846" w:rsidP="00AA184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b/>
          <w:sz w:val="24"/>
          <w:szCs w:val="24"/>
        </w:rPr>
        <w:t xml:space="preserve">     </w:t>
      </w:r>
      <w:r w:rsidRPr="004900E8">
        <w:rPr>
          <w:rFonts w:ascii="Times New Roman" w:hAnsi="Times New Roman"/>
          <w:sz w:val="24"/>
          <w:szCs w:val="24"/>
        </w:rPr>
        <w:t>Frequently invited to review manuscripts submitted to the following journals:</w:t>
      </w:r>
    </w:p>
    <w:p w14:paraId="201AD0EA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Applied Soft Computing (Elsevier publisher)</w:t>
      </w:r>
    </w:p>
    <w:p w14:paraId="3FCD650B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Computational Materials Science (Elsevier publisher)</w:t>
      </w:r>
    </w:p>
    <w:p w14:paraId="45AA2E23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Corrosion Science (Elsevier publisher)</w:t>
      </w:r>
    </w:p>
    <w:p w14:paraId="2CB8D812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Journal of Alloys and Compounds (Elsevier publisher)</w:t>
      </w:r>
    </w:p>
    <w:p w14:paraId="4A45FED5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Journal of Materials Science (SpringerLink Publisher)</w:t>
      </w:r>
    </w:p>
    <w:p w14:paraId="7A4E187A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Journal of Materials Engineering and Performances (SpringerLink Publisher)</w:t>
      </w:r>
    </w:p>
    <w:p w14:paraId="210DFE21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Journal of Metallurgy (Hindawi Publishing Corp)</w:t>
      </w:r>
    </w:p>
    <w:p w14:paraId="30DAEA91" w14:textId="77777777" w:rsidR="00AA1846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Materials and Design (Elsevier publisher)</w:t>
      </w:r>
    </w:p>
    <w:p w14:paraId="59658774" w14:textId="77777777" w:rsidR="000C0F2B" w:rsidRPr="004900E8" w:rsidRDefault="000C0F2B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>
        <w:rPr>
          <w:rFonts w:ascii="Times New Roman" w:eastAsia="MS Mincho" w:hAnsi="Times New Roman"/>
          <w:sz w:val="24"/>
          <w:szCs w:val="24"/>
          <w:lang w:val="en-GB" w:eastAsia="ja-JP"/>
        </w:rPr>
        <w:t>Materials Characterization (</w:t>
      </w: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Elsevier publisher</w:t>
      </w:r>
      <w:r>
        <w:rPr>
          <w:rFonts w:ascii="Times New Roman" w:eastAsia="MS Mincho" w:hAnsi="Times New Roman"/>
          <w:sz w:val="24"/>
          <w:szCs w:val="24"/>
          <w:lang w:val="en-GB" w:eastAsia="ja-JP"/>
        </w:rPr>
        <w:t>)</w:t>
      </w:r>
    </w:p>
    <w:p w14:paraId="270A519F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Materials Research (Ibero-american Journal of Materials)</w:t>
      </w:r>
    </w:p>
    <w:p w14:paraId="51EA0A7E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Materials Science and Engineering A (Elsevier publisher)</w:t>
      </w:r>
    </w:p>
    <w:p w14:paraId="1AA1536D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Materials Science and Technology (Maney Publisher)</w:t>
      </w:r>
    </w:p>
    <w:p w14:paraId="3A0A334C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Metallurgical and Materials Transaction A (SpringerLink Publisher)</w:t>
      </w:r>
    </w:p>
    <w:p w14:paraId="345EB504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Metals and Materials International </w:t>
      </w:r>
      <w:r w:rsidRPr="004900E8">
        <w:rPr>
          <w:rFonts w:ascii="Times New Roman" w:hAnsi="Times New Roman"/>
          <w:sz w:val="24"/>
          <w:szCs w:val="24"/>
        </w:rPr>
        <w:t>(</w:t>
      </w: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SpringerLink Publisher</w:t>
      </w:r>
      <w:r w:rsidRPr="004900E8">
        <w:rPr>
          <w:rFonts w:ascii="Times New Roman" w:hAnsi="Times New Roman"/>
          <w:sz w:val="24"/>
          <w:szCs w:val="24"/>
        </w:rPr>
        <w:t>)</w:t>
      </w:r>
    </w:p>
    <w:p w14:paraId="30531C17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hAnsi="Times New Roman"/>
          <w:sz w:val="24"/>
          <w:szCs w:val="24"/>
        </w:rPr>
        <w:t>Modelling and Simulation in Materials Science and Engineering (IOP publishing)</w:t>
      </w:r>
    </w:p>
    <w:p w14:paraId="7F697CB0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Neural Computing &amp; Applications</w:t>
      </w:r>
      <w:r w:rsidRPr="004900E8">
        <w:rPr>
          <w:rFonts w:ascii="Times New Roman" w:hAnsi="Times New Roman"/>
          <w:sz w:val="24"/>
          <w:szCs w:val="24"/>
        </w:rPr>
        <w:t xml:space="preserve"> (</w:t>
      </w: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SpringerLink Publisher</w:t>
      </w:r>
      <w:r w:rsidRPr="004900E8">
        <w:rPr>
          <w:rFonts w:ascii="Times New Roman" w:hAnsi="Times New Roman"/>
          <w:sz w:val="24"/>
          <w:szCs w:val="24"/>
        </w:rPr>
        <w:t>)</w:t>
      </w:r>
    </w:p>
    <w:p w14:paraId="0CE16014" w14:textId="77777777" w:rsidR="00AA1846" w:rsidRPr="004900E8" w:rsidRDefault="00AA1846" w:rsidP="009C1763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Steel Research International (Wiley Publisher)</w:t>
      </w:r>
    </w:p>
    <w:p w14:paraId="3D2FA7B9" w14:textId="77777777" w:rsidR="00047949" w:rsidRDefault="00AA1846" w:rsidP="000C0F2B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Transaction Indian Institute of Metals (SpringerLink Publisher)</w:t>
      </w:r>
    </w:p>
    <w:p w14:paraId="6842307B" w14:textId="77777777" w:rsidR="000C0F2B" w:rsidRDefault="000C0F2B" w:rsidP="009C1763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>
        <w:rPr>
          <w:rFonts w:ascii="Times New Roman" w:eastAsia="MS Mincho" w:hAnsi="Times New Roman"/>
          <w:sz w:val="24"/>
          <w:szCs w:val="24"/>
          <w:lang w:val="en-GB" w:eastAsia="ja-JP"/>
        </w:rPr>
        <w:t>Vacuum (</w:t>
      </w:r>
      <w:r w:rsidRPr="004900E8">
        <w:rPr>
          <w:rFonts w:ascii="Times New Roman" w:eastAsia="MS Mincho" w:hAnsi="Times New Roman"/>
          <w:sz w:val="24"/>
          <w:szCs w:val="24"/>
          <w:lang w:val="en-GB" w:eastAsia="ja-JP"/>
        </w:rPr>
        <w:t>Elsevier publisher</w:t>
      </w:r>
      <w:r>
        <w:rPr>
          <w:rFonts w:ascii="Times New Roman" w:eastAsia="MS Mincho" w:hAnsi="Times New Roman"/>
          <w:sz w:val="24"/>
          <w:szCs w:val="24"/>
          <w:lang w:val="en-GB" w:eastAsia="ja-JP"/>
        </w:rPr>
        <w:t>)</w:t>
      </w:r>
    </w:p>
    <w:p w14:paraId="4E4ADB70" w14:textId="77777777" w:rsidR="00272A0C" w:rsidRPr="009F3CFD" w:rsidRDefault="00272A0C" w:rsidP="00272A0C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F3CFD">
        <w:rPr>
          <w:rFonts w:ascii="Times New Roman" w:hAnsi="Times New Roman"/>
          <w:b/>
          <w:i/>
          <w:sz w:val="24"/>
          <w:szCs w:val="24"/>
        </w:rPr>
        <w:t>Membership of Academic Bodies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9F3CF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8D14216" w14:textId="77777777" w:rsidR="00520F94" w:rsidRPr="00A80E2D" w:rsidRDefault="00520F94" w:rsidP="00A80E2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 xml:space="preserve">Life </w:t>
      </w:r>
      <w:r w:rsidRPr="004900E8">
        <w:rPr>
          <w:rFonts w:ascii="Times New Roman" w:eastAsia="MS Mincho" w:hAnsi="Times New Roman"/>
          <w:sz w:val="24"/>
          <w:szCs w:val="24"/>
        </w:rPr>
        <w:t>Member</w:t>
      </w:r>
      <w:r w:rsidRPr="004900E8">
        <w:rPr>
          <w:rFonts w:ascii="Times New Roman" w:hAnsi="Times New Roman"/>
          <w:sz w:val="24"/>
          <w:szCs w:val="24"/>
        </w:rPr>
        <w:t>,</w:t>
      </w:r>
      <w:r w:rsidR="00A80E2D">
        <w:rPr>
          <w:rFonts w:ascii="Times New Roman" w:hAnsi="Times New Roman"/>
          <w:sz w:val="24"/>
          <w:szCs w:val="24"/>
        </w:rPr>
        <w:t xml:space="preserve"> </w:t>
      </w:r>
      <w:r w:rsidR="00A80E2D" w:rsidRPr="00A80E2D">
        <w:rPr>
          <w:rFonts w:ascii="Times New Roman" w:hAnsi="Times New Roman"/>
          <w:sz w:val="24"/>
          <w:szCs w:val="24"/>
        </w:rPr>
        <w:t>Electr</w:t>
      </w:r>
      <w:r w:rsidR="00A80E2D">
        <w:rPr>
          <w:rFonts w:ascii="Times New Roman" w:hAnsi="Times New Roman"/>
          <w:sz w:val="24"/>
          <w:szCs w:val="24"/>
        </w:rPr>
        <w:t>on Microscope Society of India (</w:t>
      </w:r>
      <w:r w:rsidR="00A80E2D" w:rsidRPr="00A80E2D">
        <w:rPr>
          <w:rFonts w:ascii="Times New Roman" w:hAnsi="Times New Roman"/>
          <w:sz w:val="24"/>
          <w:szCs w:val="24"/>
        </w:rPr>
        <w:t>EMSI</w:t>
      </w:r>
      <w:r w:rsidR="00A80E2D">
        <w:rPr>
          <w:rFonts w:ascii="Times New Roman" w:hAnsi="Times New Roman"/>
          <w:sz w:val="24"/>
          <w:szCs w:val="24"/>
        </w:rPr>
        <w:t>)</w:t>
      </w:r>
    </w:p>
    <w:p w14:paraId="7EE11D21" w14:textId="77777777" w:rsidR="00272A0C" w:rsidRPr="004900E8" w:rsidRDefault="00272A0C" w:rsidP="00272A0C">
      <w:pPr>
        <w:numPr>
          <w:ilvl w:val="0"/>
          <w:numId w:val="11"/>
        </w:numPr>
        <w:spacing w:after="0" w:line="276" w:lineRule="auto"/>
        <w:ind w:hanging="289"/>
        <w:rPr>
          <w:rFonts w:ascii="Times New Roman" w:hAnsi="Times New Roman"/>
          <w:b/>
          <w:color w:val="000000"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 xml:space="preserve">Life </w:t>
      </w:r>
      <w:r w:rsidRPr="004900E8">
        <w:rPr>
          <w:rFonts w:ascii="Times New Roman" w:eastAsia="MS Mincho" w:hAnsi="Times New Roman"/>
          <w:sz w:val="24"/>
          <w:szCs w:val="24"/>
        </w:rPr>
        <w:t>Member</w:t>
      </w:r>
      <w:r w:rsidRPr="004900E8">
        <w:rPr>
          <w:rFonts w:ascii="Times New Roman" w:hAnsi="Times New Roman"/>
          <w:sz w:val="24"/>
          <w:szCs w:val="24"/>
        </w:rPr>
        <w:t>, Indian Science Congress Association (ISCA)</w:t>
      </w:r>
    </w:p>
    <w:p w14:paraId="1D2784B5" w14:textId="77777777" w:rsidR="00272A0C" w:rsidRPr="004900E8" w:rsidRDefault="00272A0C" w:rsidP="00272A0C">
      <w:pPr>
        <w:numPr>
          <w:ilvl w:val="0"/>
          <w:numId w:val="11"/>
        </w:numPr>
        <w:spacing w:after="0" w:line="276" w:lineRule="auto"/>
        <w:ind w:hanging="289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 xml:space="preserve">Life </w:t>
      </w:r>
      <w:r w:rsidRPr="004900E8">
        <w:rPr>
          <w:rFonts w:ascii="Times New Roman" w:eastAsia="MS Mincho" w:hAnsi="Times New Roman"/>
          <w:sz w:val="24"/>
          <w:szCs w:val="24"/>
        </w:rPr>
        <w:t>Member</w:t>
      </w:r>
      <w:r w:rsidRPr="004900E8">
        <w:rPr>
          <w:rFonts w:ascii="Times New Roman" w:hAnsi="Times New Roman"/>
          <w:sz w:val="24"/>
          <w:szCs w:val="24"/>
        </w:rPr>
        <w:t>, Indian Nuclear Society (INS)</w:t>
      </w:r>
    </w:p>
    <w:p w14:paraId="101AE834" w14:textId="77777777" w:rsidR="00272A0C" w:rsidRDefault="00272A0C" w:rsidP="00272A0C">
      <w:pPr>
        <w:numPr>
          <w:ilvl w:val="0"/>
          <w:numId w:val="11"/>
        </w:numPr>
        <w:spacing w:after="0" w:line="276" w:lineRule="auto"/>
        <w:ind w:hanging="289"/>
        <w:rPr>
          <w:rFonts w:ascii="Times New Roman" w:hAnsi="Times New Roman"/>
          <w:sz w:val="24"/>
          <w:szCs w:val="24"/>
        </w:rPr>
      </w:pPr>
      <w:r w:rsidRPr="004900E8">
        <w:rPr>
          <w:rFonts w:ascii="Times New Roman" w:hAnsi="Times New Roman"/>
          <w:sz w:val="24"/>
          <w:szCs w:val="24"/>
        </w:rPr>
        <w:t>Life Member, Materials Research Society of India (MRSI)</w:t>
      </w:r>
    </w:p>
    <w:p w14:paraId="734ABB33" w14:textId="77777777" w:rsidR="00272A0C" w:rsidRDefault="00272A0C" w:rsidP="00272A0C">
      <w:pPr>
        <w:numPr>
          <w:ilvl w:val="0"/>
          <w:numId w:val="11"/>
        </w:numPr>
        <w:spacing w:after="120" w:line="240" w:lineRule="auto"/>
        <w:ind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Member, Indian Institute of Metals (IIM)</w:t>
      </w:r>
    </w:p>
    <w:p w14:paraId="14FC8918" w14:textId="77777777" w:rsidR="009C1763" w:rsidRDefault="009C1763" w:rsidP="00272A0C">
      <w:pPr>
        <w:spacing w:after="60" w:line="240" w:lineRule="auto"/>
        <w:jc w:val="both"/>
        <w:rPr>
          <w:rFonts w:ascii="Times New Roman" w:hAnsi="Times New Roman"/>
          <w:b/>
          <w:color w:val="000099"/>
          <w:sz w:val="28"/>
          <w:szCs w:val="28"/>
          <w:highlight w:val="lightGray"/>
        </w:rPr>
      </w:pPr>
    </w:p>
    <w:sectPr w:rsidR="009C1763" w:rsidSect="00796501">
      <w:headerReference w:type="default" r:id="rId19"/>
      <w:footerReference w:type="default" r:id="rId20"/>
      <w:pgSz w:w="12240" w:h="15840"/>
      <w:pgMar w:top="1134" w:right="992" w:bottom="1134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9A0A" w14:textId="77777777" w:rsidR="00EE5043" w:rsidRDefault="00EE5043" w:rsidP="00B257B9">
      <w:pPr>
        <w:spacing w:after="0" w:line="240" w:lineRule="auto"/>
      </w:pPr>
      <w:r>
        <w:separator/>
      </w:r>
    </w:p>
  </w:endnote>
  <w:endnote w:type="continuationSeparator" w:id="0">
    <w:p w14:paraId="05CE72C7" w14:textId="77777777" w:rsidR="00EE5043" w:rsidRDefault="00EE5043" w:rsidP="00B2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8309"/>
      <w:docPartObj>
        <w:docPartGallery w:val="Page Numbers (Bottom of Page)"/>
        <w:docPartUnique/>
      </w:docPartObj>
    </w:sdtPr>
    <w:sdtEndPr/>
    <w:sdtContent>
      <w:p w14:paraId="0421515A" w14:textId="77777777" w:rsidR="00471B3D" w:rsidRDefault="00471B3D">
        <w:pPr>
          <w:pStyle w:val="Footer"/>
          <w:jc w:val="center"/>
        </w:pPr>
        <w:r w:rsidRPr="00B257B9">
          <w:rPr>
            <w:sz w:val="24"/>
            <w:szCs w:val="24"/>
          </w:rPr>
          <w:fldChar w:fldCharType="begin"/>
        </w:r>
        <w:r w:rsidRPr="00B257B9">
          <w:rPr>
            <w:sz w:val="24"/>
            <w:szCs w:val="24"/>
          </w:rPr>
          <w:instrText xml:space="preserve"> PAGE   \* MERGEFORMAT </w:instrText>
        </w:r>
        <w:r w:rsidRPr="00B257B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B257B9">
          <w:rPr>
            <w:sz w:val="24"/>
            <w:szCs w:val="24"/>
          </w:rPr>
          <w:fldChar w:fldCharType="end"/>
        </w:r>
      </w:p>
    </w:sdtContent>
  </w:sdt>
  <w:p w14:paraId="0D3AA557" w14:textId="77777777" w:rsidR="00471B3D" w:rsidRDefault="0047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6B84" w14:textId="77777777" w:rsidR="00EE5043" w:rsidRDefault="00EE5043" w:rsidP="00B257B9">
      <w:pPr>
        <w:spacing w:after="0" w:line="240" w:lineRule="auto"/>
      </w:pPr>
      <w:r>
        <w:separator/>
      </w:r>
    </w:p>
  </w:footnote>
  <w:footnote w:type="continuationSeparator" w:id="0">
    <w:p w14:paraId="4660676F" w14:textId="77777777" w:rsidR="00EE5043" w:rsidRDefault="00EE5043" w:rsidP="00B2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4B1F" w14:textId="77777777" w:rsidR="00471B3D" w:rsidRPr="004A6240" w:rsidRDefault="00471B3D" w:rsidP="004A6240">
    <w:pPr>
      <w:pStyle w:val="Header"/>
      <w:jc w:val="right"/>
      <w:rPr>
        <w:rFonts w:ascii="Times New Roman" w:hAnsi="Times New Roman"/>
        <w:i/>
        <w:color w:val="000066"/>
        <w:sz w:val="24"/>
        <w:szCs w:val="24"/>
      </w:rPr>
    </w:pPr>
    <w:r>
      <w:rPr>
        <w:rFonts w:ascii="Times New Roman" w:hAnsi="Times New Roman"/>
        <w:i/>
        <w:color w:val="000066"/>
        <w:sz w:val="24"/>
        <w:szCs w:val="24"/>
      </w:rPr>
      <w:t>Bio-data</w:t>
    </w:r>
    <w:r w:rsidRPr="004A6240">
      <w:rPr>
        <w:rFonts w:ascii="Times New Roman" w:hAnsi="Times New Roman"/>
        <w:i/>
        <w:color w:val="000066"/>
        <w:sz w:val="24"/>
        <w:szCs w:val="24"/>
      </w:rPr>
      <w:t>/Sumantra Mandal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173161"/>
    <w:multiLevelType w:val="hybridMultilevel"/>
    <w:tmpl w:val="7B8D60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D77718"/>
    <w:multiLevelType w:val="hybridMultilevel"/>
    <w:tmpl w:val="A9620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B1CA1"/>
    <w:multiLevelType w:val="hybridMultilevel"/>
    <w:tmpl w:val="2B0AA128"/>
    <w:lvl w:ilvl="0" w:tplc="6D46AFE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563"/>
    <w:multiLevelType w:val="hybridMultilevel"/>
    <w:tmpl w:val="883A91D0"/>
    <w:lvl w:ilvl="0" w:tplc="7C449BA2">
      <w:start w:val="1"/>
      <w:numFmt w:val="decimal"/>
      <w:lvlText w:val="[%1]"/>
      <w:lvlJc w:val="left"/>
      <w:pPr>
        <w:ind w:left="907" w:hanging="547"/>
      </w:pPr>
      <w:rPr>
        <w:rFonts w:ascii="Calibri" w:hAnsi="Calibri" w:cs="Calibri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E8D"/>
    <w:multiLevelType w:val="hybridMultilevel"/>
    <w:tmpl w:val="AD843EB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B39"/>
    <w:multiLevelType w:val="hybridMultilevel"/>
    <w:tmpl w:val="85D2619A"/>
    <w:lvl w:ilvl="0" w:tplc="34B2F5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0C36"/>
    <w:multiLevelType w:val="hybridMultilevel"/>
    <w:tmpl w:val="D180A398"/>
    <w:lvl w:ilvl="0" w:tplc="98C429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31B0C44"/>
    <w:multiLevelType w:val="hybridMultilevel"/>
    <w:tmpl w:val="D1C4F2AA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7F58"/>
    <w:multiLevelType w:val="hybridMultilevel"/>
    <w:tmpl w:val="4F98E958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37D8"/>
    <w:multiLevelType w:val="hybridMultilevel"/>
    <w:tmpl w:val="2C0633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138"/>
    <w:multiLevelType w:val="hybridMultilevel"/>
    <w:tmpl w:val="4F98E958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5FFD"/>
    <w:multiLevelType w:val="hybridMultilevel"/>
    <w:tmpl w:val="B9FECDF8"/>
    <w:lvl w:ilvl="0" w:tplc="40B01D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C5947"/>
    <w:multiLevelType w:val="hybridMultilevel"/>
    <w:tmpl w:val="58AEA0DC"/>
    <w:lvl w:ilvl="0" w:tplc="7FE633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1E21"/>
    <w:multiLevelType w:val="hybridMultilevel"/>
    <w:tmpl w:val="36ACE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64E94"/>
    <w:multiLevelType w:val="hybridMultilevel"/>
    <w:tmpl w:val="1892E304"/>
    <w:lvl w:ilvl="0" w:tplc="C7EE79D6">
      <w:start w:val="1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08BB"/>
    <w:multiLevelType w:val="hybridMultilevel"/>
    <w:tmpl w:val="D180A398"/>
    <w:lvl w:ilvl="0" w:tplc="98C429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5B563AB"/>
    <w:multiLevelType w:val="hybridMultilevel"/>
    <w:tmpl w:val="C964B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553B8"/>
    <w:multiLevelType w:val="hybridMultilevel"/>
    <w:tmpl w:val="958A7C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6B622D"/>
    <w:multiLevelType w:val="hybridMultilevel"/>
    <w:tmpl w:val="7772D7F2"/>
    <w:lvl w:ilvl="0" w:tplc="DD7A48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A41118"/>
    <w:multiLevelType w:val="hybridMultilevel"/>
    <w:tmpl w:val="B21EA5A8"/>
    <w:lvl w:ilvl="0" w:tplc="38382D92">
      <w:start w:val="1"/>
      <w:numFmt w:val="decimal"/>
      <w:lvlText w:val="%1."/>
      <w:lvlJc w:val="right"/>
      <w:pPr>
        <w:ind w:left="397" w:hanging="113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613A"/>
    <w:multiLevelType w:val="hybridMultilevel"/>
    <w:tmpl w:val="FD6CA10E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38BA"/>
    <w:multiLevelType w:val="hybridMultilevel"/>
    <w:tmpl w:val="FD6CA10E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6F0D"/>
    <w:multiLevelType w:val="hybridMultilevel"/>
    <w:tmpl w:val="71D8DBF4"/>
    <w:lvl w:ilvl="0" w:tplc="AE269B6A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85BF2"/>
    <w:multiLevelType w:val="hybridMultilevel"/>
    <w:tmpl w:val="FD6CA10E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6618"/>
    <w:multiLevelType w:val="hybridMultilevel"/>
    <w:tmpl w:val="EC0C4D18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7FAA"/>
    <w:multiLevelType w:val="hybridMultilevel"/>
    <w:tmpl w:val="FB4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37233"/>
    <w:multiLevelType w:val="hybridMultilevel"/>
    <w:tmpl w:val="2F26401A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A6CE2"/>
    <w:multiLevelType w:val="hybridMultilevel"/>
    <w:tmpl w:val="FD6CA10E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36D0D"/>
    <w:multiLevelType w:val="hybridMultilevel"/>
    <w:tmpl w:val="FD6CA10E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853C1"/>
    <w:multiLevelType w:val="hybridMultilevel"/>
    <w:tmpl w:val="9CA024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A324E"/>
    <w:multiLevelType w:val="hybridMultilevel"/>
    <w:tmpl w:val="EA706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34275"/>
    <w:multiLevelType w:val="hybridMultilevel"/>
    <w:tmpl w:val="AE269B5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CD5A05"/>
    <w:multiLevelType w:val="hybridMultilevel"/>
    <w:tmpl w:val="FD6CA10E"/>
    <w:lvl w:ilvl="0" w:tplc="FFB8DE42">
      <w:start w:val="1"/>
      <w:numFmt w:val="decimal"/>
      <w:lvlText w:val="(%1)"/>
      <w:lvlJc w:val="right"/>
      <w:pPr>
        <w:ind w:left="624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64677"/>
    <w:multiLevelType w:val="hybridMultilevel"/>
    <w:tmpl w:val="1D50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9"/>
  </w:num>
  <w:num w:numId="5">
    <w:abstractNumId w:val="13"/>
  </w:num>
  <w:num w:numId="6">
    <w:abstractNumId w:val="19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33"/>
  </w:num>
  <w:num w:numId="13">
    <w:abstractNumId w:val="30"/>
  </w:num>
  <w:num w:numId="14">
    <w:abstractNumId w:val="9"/>
  </w:num>
  <w:num w:numId="15">
    <w:abstractNumId w:val="4"/>
  </w:num>
  <w:num w:numId="16">
    <w:abstractNumId w:val="14"/>
  </w:num>
  <w:num w:numId="17">
    <w:abstractNumId w:val="26"/>
  </w:num>
  <w:num w:numId="18">
    <w:abstractNumId w:val="16"/>
  </w:num>
  <w:num w:numId="19">
    <w:abstractNumId w:val="8"/>
  </w:num>
  <w:num w:numId="20">
    <w:abstractNumId w:val="20"/>
  </w:num>
  <w:num w:numId="21">
    <w:abstractNumId w:val="32"/>
  </w:num>
  <w:num w:numId="22">
    <w:abstractNumId w:val="28"/>
  </w:num>
  <w:num w:numId="23">
    <w:abstractNumId w:val="25"/>
  </w:num>
  <w:num w:numId="24">
    <w:abstractNumId w:val="22"/>
  </w:num>
  <w:num w:numId="25">
    <w:abstractNumId w:val="31"/>
  </w:num>
  <w:num w:numId="26">
    <w:abstractNumId w:val="24"/>
  </w:num>
  <w:num w:numId="27">
    <w:abstractNumId w:val="6"/>
  </w:num>
  <w:num w:numId="28">
    <w:abstractNumId w:val="15"/>
  </w:num>
  <w:num w:numId="29">
    <w:abstractNumId w:val="23"/>
  </w:num>
  <w:num w:numId="30">
    <w:abstractNumId w:val="27"/>
  </w:num>
  <w:num w:numId="31">
    <w:abstractNumId w:val="10"/>
  </w:num>
  <w:num w:numId="32">
    <w:abstractNumId w:val="18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9CE"/>
    <w:rsid w:val="0000169B"/>
    <w:rsid w:val="00001C85"/>
    <w:rsid w:val="00004072"/>
    <w:rsid w:val="00011D4E"/>
    <w:rsid w:val="00014F7E"/>
    <w:rsid w:val="00016E7D"/>
    <w:rsid w:val="00020673"/>
    <w:rsid w:val="00022373"/>
    <w:rsid w:val="00023E4E"/>
    <w:rsid w:val="000257CC"/>
    <w:rsid w:val="00026008"/>
    <w:rsid w:val="0002641A"/>
    <w:rsid w:val="00033D1A"/>
    <w:rsid w:val="00043EE7"/>
    <w:rsid w:val="00044D65"/>
    <w:rsid w:val="00046CE3"/>
    <w:rsid w:val="00046FD1"/>
    <w:rsid w:val="00047949"/>
    <w:rsid w:val="000546A8"/>
    <w:rsid w:val="00055FAF"/>
    <w:rsid w:val="00056E07"/>
    <w:rsid w:val="0007260F"/>
    <w:rsid w:val="00075421"/>
    <w:rsid w:val="00080D69"/>
    <w:rsid w:val="0008107C"/>
    <w:rsid w:val="0008305E"/>
    <w:rsid w:val="00087175"/>
    <w:rsid w:val="00092AA1"/>
    <w:rsid w:val="00093D85"/>
    <w:rsid w:val="00095EFD"/>
    <w:rsid w:val="00096B47"/>
    <w:rsid w:val="000A0F28"/>
    <w:rsid w:val="000A47BF"/>
    <w:rsid w:val="000A593C"/>
    <w:rsid w:val="000B18C1"/>
    <w:rsid w:val="000B4E6F"/>
    <w:rsid w:val="000B6F62"/>
    <w:rsid w:val="000B704C"/>
    <w:rsid w:val="000C04A3"/>
    <w:rsid w:val="000C0F2B"/>
    <w:rsid w:val="000C1131"/>
    <w:rsid w:val="000C191D"/>
    <w:rsid w:val="000C37B6"/>
    <w:rsid w:val="000C3CA2"/>
    <w:rsid w:val="000C4996"/>
    <w:rsid w:val="000D08CB"/>
    <w:rsid w:val="000D2437"/>
    <w:rsid w:val="000D3E93"/>
    <w:rsid w:val="000D78B4"/>
    <w:rsid w:val="000E0289"/>
    <w:rsid w:val="000E0B59"/>
    <w:rsid w:val="000E4187"/>
    <w:rsid w:val="000E444A"/>
    <w:rsid w:val="000E7F7D"/>
    <w:rsid w:val="000F018E"/>
    <w:rsid w:val="000F639A"/>
    <w:rsid w:val="000F6E4A"/>
    <w:rsid w:val="000F7405"/>
    <w:rsid w:val="00100130"/>
    <w:rsid w:val="00100386"/>
    <w:rsid w:val="0010164F"/>
    <w:rsid w:val="001019CB"/>
    <w:rsid w:val="00102FDE"/>
    <w:rsid w:val="001037AE"/>
    <w:rsid w:val="00103935"/>
    <w:rsid w:val="00104633"/>
    <w:rsid w:val="0010610E"/>
    <w:rsid w:val="00111A6F"/>
    <w:rsid w:val="001141AF"/>
    <w:rsid w:val="0011489F"/>
    <w:rsid w:val="00114A18"/>
    <w:rsid w:val="00121394"/>
    <w:rsid w:val="00122E33"/>
    <w:rsid w:val="00124665"/>
    <w:rsid w:val="00125B18"/>
    <w:rsid w:val="001337FB"/>
    <w:rsid w:val="00137EB4"/>
    <w:rsid w:val="00142FA6"/>
    <w:rsid w:val="001465C9"/>
    <w:rsid w:val="00155F01"/>
    <w:rsid w:val="001616A9"/>
    <w:rsid w:val="00164E49"/>
    <w:rsid w:val="00165A8D"/>
    <w:rsid w:val="00166FD7"/>
    <w:rsid w:val="00173564"/>
    <w:rsid w:val="00175319"/>
    <w:rsid w:val="00176612"/>
    <w:rsid w:val="001813E1"/>
    <w:rsid w:val="0018457B"/>
    <w:rsid w:val="00185160"/>
    <w:rsid w:val="001873A2"/>
    <w:rsid w:val="00187D22"/>
    <w:rsid w:val="00191165"/>
    <w:rsid w:val="0019264D"/>
    <w:rsid w:val="00194A14"/>
    <w:rsid w:val="001A3B3B"/>
    <w:rsid w:val="001A5A4B"/>
    <w:rsid w:val="001A6A12"/>
    <w:rsid w:val="001A78BF"/>
    <w:rsid w:val="001B5E71"/>
    <w:rsid w:val="001C013A"/>
    <w:rsid w:val="001C0189"/>
    <w:rsid w:val="001C0F15"/>
    <w:rsid w:val="001C0F44"/>
    <w:rsid w:val="001C4874"/>
    <w:rsid w:val="001C52A9"/>
    <w:rsid w:val="001C6D6D"/>
    <w:rsid w:val="001C7294"/>
    <w:rsid w:val="001C748C"/>
    <w:rsid w:val="001D24A3"/>
    <w:rsid w:val="001F04F3"/>
    <w:rsid w:val="001F29AF"/>
    <w:rsid w:val="001F4425"/>
    <w:rsid w:val="001F5500"/>
    <w:rsid w:val="001F5556"/>
    <w:rsid w:val="00206582"/>
    <w:rsid w:val="00206BFB"/>
    <w:rsid w:val="00206FB1"/>
    <w:rsid w:val="00207376"/>
    <w:rsid w:val="00211063"/>
    <w:rsid w:val="002111E6"/>
    <w:rsid w:val="00216538"/>
    <w:rsid w:val="00217CD3"/>
    <w:rsid w:val="0022278F"/>
    <w:rsid w:val="002261ED"/>
    <w:rsid w:val="0023007B"/>
    <w:rsid w:val="00234532"/>
    <w:rsid w:val="00235B06"/>
    <w:rsid w:val="002408A8"/>
    <w:rsid w:val="002437A8"/>
    <w:rsid w:val="00243CE3"/>
    <w:rsid w:val="00244318"/>
    <w:rsid w:val="00244405"/>
    <w:rsid w:val="0025056B"/>
    <w:rsid w:val="0025706D"/>
    <w:rsid w:val="00270A41"/>
    <w:rsid w:val="002718B8"/>
    <w:rsid w:val="00272A0C"/>
    <w:rsid w:val="0027561C"/>
    <w:rsid w:val="00275A4C"/>
    <w:rsid w:val="002801E1"/>
    <w:rsid w:val="002859CE"/>
    <w:rsid w:val="00293166"/>
    <w:rsid w:val="00295B6A"/>
    <w:rsid w:val="002A04E4"/>
    <w:rsid w:val="002A16DC"/>
    <w:rsid w:val="002B0EC1"/>
    <w:rsid w:val="002B10F5"/>
    <w:rsid w:val="002B2040"/>
    <w:rsid w:val="002B35C2"/>
    <w:rsid w:val="002B3918"/>
    <w:rsid w:val="002B3982"/>
    <w:rsid w:val="002B6F2B"/>
    <w:rsid w:val="002B7342"/>
    <w:rsid w:val="002C0849"/>
    <w:rsid w:val="002C4FC2"/>
    <w:rsid w:val="002C7962"/>
    <w:rsid w:val="002D082C"/>
    <w:rsid w:val="002D1508"/>
    <w:rsid w:val="002D25C9"/>
    <w:rsid w:val="002D34D9"/>
    <w:rsid w:val="002D3F87"/>
    <w:rsid w:val="002D4A1D"/>
    <w:rsid w:val="002D6BB8"/>
    <w:rsid w:val="002D6F16"/>
    <w:rsid w:val="002D719E"/>
    <w:rsid w:val="002E056A"/>
    <w:rsid w:val="002E0972"/>
    <w:rsid w:val="002E50D2"/>
    <w:rsid w:val="002E55CA"/>
    <w:rsid w:val="002F5B3F"/>
    <w:rsid w:val="00303043"/>
    <w:rsid w:val="00303588"/>
    <w:rsid w:val="0030691B"/>
    <w:rsid w:val="003126B6"/>
    <w:rsid w:val="00315014"/>
    <w:rsid w:val="00321566"/>
    <w:rsid w:val="00321D95"/>
    <w:rsid w:val="00323AA0"/>
    <w:rsid w:val="00332004"/>
    <w:rsid w:val="003333A2"/>
    <w:rsid w:val="00334B4C"/>
    <w:rsid w:val="00334F2C"/>
    <w:rsid w:val="00340054"/>
    <w:rsid w:val="00344E55"/>
    <w:rsid w:val="00350090"/>
    <w:rsid w:val="00350DFB"/>
    <w:rsid w:val="00352E4A"/>
    <w:rsid w:val="00356767"/>
    <w:rsid w:val="00361C98"/>
    <w:rsid w:val="0036445B"/>
    <w:rsid w:val="003667CC"/>
    <w:rsid w:val="00367A81"/>
    <w:rsid w:val="00373FDA"/>
    <w:rsid w:val="00382269"/>
    <w:rsid w:val="0038684A"/>
    <w:rsid w:val="00386D3F"/>
    <w:rsid w:val="00390DDF"/>
    <w:rsid w:val="00391DC6"/>
    <w:rsid w:val="00392155"/>
    <w:rsid w:val="00394153"/>
    <w:rsid w:val="00394692"/>
    <w:rsid w:val="00397858"/>
    <w:rsid w:val="003A0203"/>
    <w:rsid w:val="003A12EB"/>
    <w:rsid w:val="003B04A6"/>
    <w:rsid w:val="003B0BE4"/>
    <w:rsid w:val="003B2913"/>
    <w:rsid w:val="003B3BBD"/>
    <w:rsid w:val="003B3E41"/>
    <w:rsid w:val="003C1CCA"/>
    <w:rsid w:val="003C3EC1"/>
    <w:rsid w:val="003D1428"/>
    <w:rsid w:val="003D2D12"/>
    <w:rsid w:val="003D3F41"/>
    <w:rsid w:val="003D489D"/>
    <w:rsid w:val="003E094F"/>
    <w:rsid w:val="003E0BCD"/>
    <w:rsid w:val="003E17E4"/>
    <w:rsid w:val="003E28C0"/>
    <w:rsid w:val="003E5598"/>
    <w:rsid w:val="003F2C46"/>
    <w:rsid w:val="003F3367"/>
    <w:rsid w:val="003F574D"/>
    <w:rsid w:val="003F6A6B"/>
    <w:rsid w:val="003F74EC"/>
    <w:rsid w:val="0040116C"/>
    <w:rsid w:val="004027B4"/>
    <w:rsid w:val="00402F11"/>
    <w:rsid w:val="004064E1"/>
    <w:rsid w:val="00410864"/>
    <w:rsid w:val="00417EAA"/>
    <w:rsid w:val="00421E7B"/>
    <w:rsid w:val="004228E9"/>
    <w:rsid w:val="00436DA6"/>
    <w:rsid w:val="0045194F"/>
    <w:rsid w:val="0045333D"/>
    <w:rsid w:val="00455411"/>
    <w:rsid w:val="00456120"/>
    <w:rsid w:val="00460685"/>
    <w:rsid w:val="00460F05"/>
    <w:rsid w:val="004625DC"/>
    <w:rsid w:val="00463F6A"/>
    <w:rsid w:val="00471B3D"/>
    <w:rsid w:val="00473F3A"/>
    <w:rsid w:val="00477E20"/>
    <w:rsid w:val="00481D7F"/>
    <w:rsid w:val="00482CCD"/>
    <w:rsid w:val="00484AE9"/>
    <w:rsid w:val="004900E8"/>
    <w:rsid w:val="00492A6D"/>
    <w:rsid w:val="00493F23"/>
    <w:rsid w:val="004A331B"/>
    <w:rsid w:val="004A51A4"/>
    <w:rsid w:val="004A6240"/>
    <w:rsid w:val="004B0942"/>
    <w:rsid w:val="004B1EBC"/>
    <w:rsid w:val="004B47F0"/>
    <w:rsid w:val="004B5BAA"/>
    <w:rsid w:val="004B78C9"/>
    <w:rsid w:val="004C36F1"/>
    <w:rsid w:val="004C3F55"/>
    <w:rsid w:val="004D280D"/>
    <w:rsid w:val="004D5B75"/>
    <w:rsid w:val="004D7353"/>
    <w:rsid w:val="004D7A7C"/>
    <w:rsid w:val="004E3111"/>
    <w:rsid w:val="004E573E"/>
    <w:rsid w:val="004E5F5F"/>
    <w:rsid w:val="004F0690"/>
    <w:rsid w:val="004F3831"/>
    <w:rsid w:val="00505161"/>
    <w:rsid w:val="00505D92"/>
    <w:rsid w:val="00506361"/>
    <w:rsid w:val="005107EC"/>
    <w:rsid w:val="0051238D"/>
    <w:rsid w:val="00512A24"/>
    <w:rsid w:val="00520F94"/>
    <w:rsid w:val="00525F27"/>
    <w:rsid w:val="005274D7"/>
    <w:rsid w:val="0052795A"/>
    <w:rsid w:val="00527AC8"/>
    <w:rsid w:val="00534693"/>
    <w:rsid w:val="0053667B"/>
    <w:rsid w:val="0053777F"/>
    <w:rsid w:val="00542B81"/>
    <w:rsid w:val="0054785E"/>
    <w:rsid w:val="00551848"/>
    <w:rsid w:val="00551FB2"/>
    <w:rsid w:val="00554003"/>
    <w:rsid w:val="00555305"/>
    <w:rsid w:val="005623DA"/>
    <w:rsid w:val="00563864"/>
    <w:rsid w:val="00563D7F"/>
    <w:rsid w:val="005662E6"/>
    <w:rsid w:val="0057022A"/>
    <w:rsid w:val="00575451"/>
    <w:rsid w:val="00576831"/>
    <w:rsid w:val="00576C0A"/>
    <w:rsid w:val="005858C9"/>
    <w:rsid w:val="00585C32"/>
    <w:rsid w:val="00586048"/>
    <w:rsid w:val="00586827"/>
    <w:rsid w:val="005900A3"/>
    <w:rsid w:val="005A040C"/>
    <w:rsid w:val="005A23C6"/>
    <w:rsid w:val="005A51B0"/>
    <w:rsid w:val="005A7FF5"/>
    <w:rsid w:val="005B0202"/>
    <w:rsid w:val="005B06C0"/>
    <w:rsid w:val="005B1879"/>
    <w:rsid w:val="005B1B4E"/>
    <w:rsid w:val="005B6BC2"/>
    <w:rsid w:val="005C27B4"/>
    <w:rsid w:val="005C4437"/>
    <w:rsid w:val="005D0854"/>
    <w:rsid w:val="005D6619"/>
    <w:rsid w:val="005D7450"/>
    <w:rsid w:val="005D7DB0"/>
    <w:rsid w:val="005E1B44"/>
    <w:rsid w:val="005E41E2"/>
    <w:rsid w:val="005E534E"/>
    <w:rsid w:val="005E681F"/>
    <w:rsid w:val="005E7EE4"/>
    <w:rsid w:val="005F08E7"/>
    <w:rsid w:val="005F11F2"/>
    <w:rsid w:val="005F6B72"/>
    <w:rsid w:val="00600139"/>
    <w:rsid w:val="00601F63"/>
    <w:rsid w:val="0060200F"/>
    <w:rsid w:val="006033CD"/>
    <w:rsid w:val="006034AF"/>
    <w:rsid w:val="006051A6"/>
    <w:rsid w:val="0060694F"/>
    <w:rsid w:val="00614B93"/>
    <w:rsid w:val="00615CE0"/>
    <w:rsid w:val="006214BA"/>
    <w:rsid w:val="006230D9"/>
    <w:rsid w:val="006234AF"/>
    <w:rsid w:val="00624136"/>
    <w:rsid w:val="00630AEA"/>
    <w:rsid w:val="0063227E"/>
    <w:rsid w:val="00636C1B"/>
    <w:rsid w:val="00641785"/>
    <w:rsid w:val="006429C2"/>
    <w:rsid w:val="00646D99"/>
    <w:rsid w:val="006523EB"/>
    <w:rsid w:val="006524FF"/>
    <w:rsid w:val="00653552"/>
    <w:rsid w:val="0065477C"/>
    <w:rsid w:val="00657BFD"/>
    <w:rsid w:val="0066061D"/>
    <w:rsid w:val="006674EA"/>
    <w:rsid w:val="00667B93"/>
    <w:rsid w:val="00670559"/>
    <w:rsid w:val="00670CBB"/>
    <w:rsid w:val="00673FDA"/>
    <w:rsid w:val="00675E2D"/>
    <w:rsid w:val="0067710A"/>
    <w:rsid w:val="006822F3"/>
    <w:rsid w:val="0068495B"/>
    <w:rsid w:val="0068535D"/>
    <w:rsid w:val="00685784"/>
    <w:rsid w:val="006872E6"/>
    <w:rsid w:val="00690275"/>
    <w:rsid w:val="00692AB2"/>
    <w:rsid w:val="0069426C"/>
    <w:rsid w:val="0069470C"/>
    <w:rsid w:val="006A103B"/>
    <w:rsid w:val="006A6721"/>
    <w:rsid w:val="006A6A03"/>
    <w:rsid w:val="006B1597"/>
    <w:rsid w:val="006B1C5D"/>
    <w:rsid w:val="006B784E"/>
    <w:rsid w:val="006B7C8E"/>
    <w:rsid w:val="006C3034"/>
    <w:rsid w:val="006C3747"/>
    <w:rsid w:val="006C568A"/>
    <w:rsid w:val="006D23AB"/>
    <w:rsid w:val="006D3593"/>
    <w:rsid w:val="006D401D"/>
    <w:rsid w:val="006D6327"/>
    <w:rsid w:val="006D6906"/>
    <w:rsid w:val="006E0738"/>
    <w:rsid w:val="006E10A7"/>
    <w:rsid w:val="006E1990"/>
    <w:rsid w:val="006E3C6C"/>
    <w:rsid w:val="006E3EB2"/>
    <w:rsid w:val="006E4532"/>
    <w:rsid w:val="006E5824"/>
    <w:rsid w:val="006F1FB3"/>
    <w:rsid w:val="006F254B"/>
    <w:rsid w:val="006F4505"/>
    <w:rsid w:val="006F7599"/>
    <w:rsid w:val="00701024"/>
    <w:rsid w:val="0070409A"/>
    <w:rsid w:val="0070505A"/>
    <w:rsid w:val="0070581C"/>
    <w:rsid w:val="0070610F"/>
    <w:rsid w:val="00711191"/>
    <w:rsid w:val="007124F4"/>
    <w:rsid w:val="00712FD8"/>
    <w:rsid w:val="00716D34"/>
    <w:rsid w:val="007173A7"/>
    <w:rsid w:val="00720E20"/>
    <w:rsid w:val="00723635"/>
    <w:rsid w:val="007247AF"/>
    <w:rsid w:val="007250AE"/>
    <w:rsid w:val="00732EB7"/>
    <w:rsid w:val="00734C64"/>
    <w:rsid w:val="007357DD"/>
    <w:rsid w:val="007367E0"/>
    <w:rsid w:val="00737037"/>
    <w:rsid w:val="00742452"/>
    <w:rsid w:val="00746BDD"/>
    <w:rsid w:val="00750245"/>
    <w:rsid w:val="00751D63"/>
    <w:rsid w:val="00755688"/>
    <w:rsid w:val="00760E04"/>
    <w:rsid w:val="007610FF"/>
    <w:rsid w:val="0076145E"/>
    <w:rsid w:val="00762394"/>
    <w:rsid w:val="00765B4A"/>
    <w:rsid w:val="00766616"/>
    <w:rsid w:val="00767960"/>
    <w:rsid w:val="00771125"/>
    <w:rsid w:val="00771344"/>
    <w:rsid w:val="007714C3"/>
    <w:rsid w:val="00771844"/>
    <w:rsid w:val="00772D8E"/>
    <w:rsid w:val="007740ED"/>
    <w:rsid w:val="007749ED"/>
    <w:rsid w:val="00775DE0"/>
    <w:rsid w:val="00777030"/>
    <w:rsid w:val="0078144D"/>
    <w:rsid w:val="00787508"/>
    <w:rsid w:val="00791246"/>
    <w:rsid w:val="00795977"/>
    <w:rsid w:val="00796501"/>
    <w:rsid w:val="007A0954"/>
    <w:rsid w:val="007A1811"/>
    <w:rsid w:val="007A5342"/>
    <w:rsid w:val="007A787C"/>
    <w:rsid w:val="007B2E57"/>
    <w:rsid w:val="007B3C7F"/>
    <w:rsid w:val="007B5539"/>
    <w:rsid w:val="007B7210"/>
    <w:rsid w:val="007C02AE"/>
    <w:rsid w:val="007D034E"/>
    <w:rsid w:val="007D160D"/>
    <w:rsid w:val="007D2112"/>
    <w:rsid w:val="007D3315"/>
    <w:rsid w:val="007D3CA0"/>
    <w:rsid w:val="007D4F57"/>
    <w:rsid w:val="007D53C8"/>
    <w:rsid w:val="007D5BDD"/>
    <w:rsid w:val="007D777E"/>
    <w:rsid w:val="007E0825"/>
    <w:rsid w:val="007E1A7D"/>
    <w:rsid w:val="007E4478"/>
    <w:rsid w:val="007E4A86"/>
    <w:rsid w:val="007E4D2A"/>
    <w:rsid w:val="007E58B0"/>
    <w:rsid w:val="007F00A6"/>
    <w:rsid w:val="007F1EFC"/>
    <w:rsid w:val="007F22CB"/>
    <w:rsid w:val="007F2817"/>
    <w:rsid w:val="007F2A52"/>
    <w:rsid w:val="007F7604"/>
    <w:rsid w:val="00803606"/>
    <w:rsid w:val="00805B69"/>
    <w:rsid w:val="008068B9"/>
    <w:rsid w:val="00806981"/>
    <w:rsid w:val="00811F7C"/>
    <w:rsid w:val="00812155"/>
    <w:rsid w:val="00812585"/>
    <w:rsid w:val="00815A4E"/>
    <w:rsid w:val="00816E3A"/>
    <w:rsid w:val="00816FA6"/>
    <w:rsid w:val="008208B7"/>
    <w:rsid w:val="00823A12"/>
    <w:rsid w:val="00823AD8"/>
    <w:rsid w:val="00825C08"/>
    <w:rsid w:val="0083080E"/>
    <w:rsid w:val="00831440"/>
    <w:rsid w:val="00833EE6"/>
    <w:rsid w:val="0083402B"/>
    <w:rsid w:val="00837EF8"/>
    <w:rsid w:val="00837F7F"/>
    <w:rsid w:val="00840C20"/>
    <w:rsid w:val="00845F71"/>
    <w:rsid w:val="0084665E"/>
    <w:rsid w:val="008469D1"/>
    <w:rsid w:val="00855570"/>
    <w:rsid w:val="00855BC0"/>
    <w:rsid w:val="008614ED"/>
    <w:rsid w:val="00862A4B"/>
    <w:rsid w:val="00865FCD"/>
    <w:rsid w:val="00866BD5"/>
    <w:rsid w:val="00867265"/>
    <w:rsid w:val="00873E15"/>
    <w:rsid w:val="00874556"/>
    <w:rsid w:val="00875082"/>
    <w:rsid w:val="008774B5"/>
    <w:rsid w:val="00880EF4"/>
    <w:rsid w:val="00883421"/>
    <w:rsid w:val="008842E9"/>
    <w:rsid w:val="00890669"/>
    <w:rsid w:val="0089129F"/>
    <w:rsid w:val="00891D39"/>
    <w:rsid w:val="00892387"/>
    <w:rsid w:val="00894F5D"/>
    <w:rsid w:val="00895EC6"/>
    <w:rsid w:val="0089752A"/>
    <w:rsid w:val="00897F77"/>
    <w:rsid w:val="008A5B8B"/>
    <w:rsid w:val="008A6BAF"/>
    <w:rsid w:val="008B0FF6"/>
    <w:rsid w:val="008B126C"/>
    <w:rsid w:val="008B40C8"/>
    <w:rsid w:val="008C01CB"/>
    <w:rsid w:val="008C34BF"/>
    <w:rsid w:val="008C682E"/>
    <w:rsid w:val="008C6D91"/>
    <w:rsid w:val="008D525D"/>
    <w:rsid w:val="008D571F"/>
    <w:rsid w:val="008E1F25"/>
    <w:rsid w:val="008E2D82"/>
    <w:rsid w:val="008E2E21"/>
    <w:rsid w:val="008E33EC"/>
    <w:rsid w:val="008E3BEF"/>
    <w:rsid w:val="008E72A8"/>
    <w:rsid w:val="008F0191"/>
    <w:rsid w:val="008F2DBD"/>
    <w:rsid w:val="008F3E26"/>
    <w:rsid w:val="008F69E3"/>
    <w:rsid w:val="00902033"/>
    <w:rsid w:val="00906380"/>
    <w:rsid w:val="00911148"/>
    <w:rsid w:val="009112EC"/>
    <w:rsid w:val="0091391C"/>
    <w:rsid w:val="00913A07"/>
    <w:rsid w:val="00915A86"/>
    <w:rsid w:val="00920BF3"/>
    <w:rsid w:val="00921C88"/>
    <w:rsid w:val="009230AF"/>
    <w:rsid w:val="00924574"/>
    <w:rsid w:val="009247FA"/>
    <w:rsid w:val="0092537B"/>
    <w:rsid w:val="009308C6"/>
    <w:rsid w:val="00932118"/>
    <w:rsid w:val="0093342A"/>
    <w:rsid w:val="009364C9"/>
    <w:rsid w:val="00940002"/>
    <w:rsid w:val="00943018"/>
    <w:rsid w:val="009439E6"/>
    <w:rsid w:val="00952E2D"/>
    <w:rsid w:val="00955EC5"/>
    <w:rsid w:val="00956FDF"/>
    <w:rsid w:val="00957AAD"/>
    <w:rsid w:val="00957EF5"/>
    <w:rsid w:val="00962676"/>
    <w:rsid w:val="00964F56"/>
    <w:rsid w:val="00971EEC"/>
    <w:rsid w:val="0097220B"/>
    <w:rsid w:val="00972586"/>
    <w:rsid w:val="009779DB"/>
    <w:rsid w:val="00981170"/>
    <w:rsid w:val="00984F19"/>
    <w:rsid w:val="00987CDD"/>
    <w:rsid w:val="0099252E"/>
    <w:rsid w:val="00993717"/>
    <w:rsid w:val="00994BC5"/>
    <w:rsid w:val="0099772E"/>
    <w:rsid w:val="009A128B"/>
    <w:rsid w:val="009A2AD0"/>
    <w:rsid w:val="009A3689"/>
    <w:rsid w:val="009B1AA4"/>
    <w:rsid w:val="009B2804"/>
    <w:rsid w:val="009B487B"/>
    <w:rsid w:val="009B695A"/>
    <w:rsid w:val="009B7214"/>
    <w:rsid w:val="009B7596"/>
    <w:rsid w:val="009C13C9"/>
    <w:rsid w:val="009C1763"/>
    <w:rsid w:val="009C5075"/>
    <w:rsid w:val="009C62E8"/>
    <w:rsid w:val="009D1B60"/>
    <w:rsid w:val="009D4BA5"/>
    <w:rsid w:val="009E02FA"/>
    <w:rsid w:val="009E06FF"/>
    <w:rsid w:val="009E0872"/>
    <w:rsid w:val="009E132F"/>
    <w:rsid w:val="009E2099"/>
    <w:rsid w:val="009E4563"/>
    <w:rsid w:val="009E56F3"/>
    <w:rsid w:val="009E6B67"/>
    <w:rsid w:val="009F0528"/>
    <w:rsid w:val="009F1C76"/>
    <w:rsid w:val="009F3CFD"/>
    <w:rsid w:val="00A0026F"/>
    <w:rsid w:val="00A009C0"/>
    <w:rsid w:val="00A00D1C"/>
    <w:rsid w:val="00A03287"/>
    <w:rsid w:val="00A05A7E"/>
    <w:rsid w:val="00A05DD3"/>
    <w:rsid w:val="00A15C5B"/>
    <w:rsid w:val="00A2136B"/>
    <w:rsid w:val="00A2193A"/>
    <w:rsid w:val="00A21F29"/>
    <w:rsid w:val="00A22E43"/>
    <w:rsid w:val="00A23656"/>
    <w:rsid w:val="00A2380B"/>
    <w:rsid w:val="00A277CE"/>
    <w:rsid w:val="00A32454"/>
    <w:rsid w:val="00A32613"/>
    <w:rsid w:val="00A332E8"/>
    <w:rsid w:val="00A346F4"/>
    <w:rsid w:val="00A37051"/>
    <w:rsid w:val="00A43F7B"/>
    <w:rsid w:val="00A4471C"/>
    <w:rsid w:val="00A542AC"/>
    <w:rsid w:val="00A5692C"/>
    <w:rsid w:val="00A63B85"/>
    <w:rsid w:val="00A66BD0"/>
    <w:rsid w:val="00A742B5"/>
    <w:rsid w:val="00A74F62"/>
    <w:rsid w:val="00A76D47"/>
    <w:rsid w:val="00A76D54"/>
    <w:rsid w:val="00A77A33"/>
    <w:rsid w:val="00A80E2D"/>
    <w:rsid w:val="00A812BE"/>
    <w:rsid w:val="00A903AE"/>
    <w:rsid w:val="00A90646"/>
    <w:rsid w:val="00A94A4A"/>
    <w:rsid w:val="00A96A3C"/>
    <w:rsid w:val="00A978D3"/>
    <w:rsid w:val="00A97EF6"/>
    <w:rsid w:val="00AA1846"/>
    <w:rsid w:val="00AA305A"/>
    <w:rsid w:val="00AA72D3"/>
    <w:rsid w:val="00AB0A76"/>
    <w:rsid w:val="00AB33C4"/>
    <w:rsid w:val="00AB6C55"/>
    <w:rsid w:val="00AC16BA"/>
    <w:rsid w:val="00AC51CA"/>
    <w:rsid w:val="00AC56B5"/>
    <w:rsid w:val="00AD5268"/>
    <w:rsid w:val="00AE15FF"/>
    <w:rsid w:val="00AE5D9C"/>
    <w:rsid w:val="00AF1C29"/>
    <w:rsid w:val="00AF2828"/>
    <w:rsid w:val="00AF3C6E"/>
    <w:rsid w:val="00AF49E3"/>
    <w:rsid w:val="00AF7012"/>
    <w:rsid w:val="00AF770D"/>
    <w:rsid w:val="00B00C91"/>
    <w:rsid w:val="00B0180A"/>
    <w:rsid w:val="00B12C25"/>
    <w:rsid w:val="00B156B2"/>
    <w:rsid w:val="00B207E2"/>
    <w:rsid w:val="00B243AD"/>
    <w:rsid w:val="00B257B9"/>
    <w:rsid w:val="00B30E65"/>
    <w:rsid w:val="00B33434"/>
    <w:rsid w:val="00B37C55"/>
    <w:rsid w:val="00B37F74"/>
    <w:rsid w:val="00B4015D"/>
    <w:rsid w:val="00B41CFB"/>
    <w:rsid w:val="00B44A2F"/>
    <w:rsid w:val="00B460AD"/>
    <w:rsid w:val="00B463FB"/>
    <w:rsid w:val="00B52A6A"/>
    <w:rsid w:val="00B54167"/>
    <w:rsid w:val="00B5505B"/>
    <w:rsid w:val="00B5566A"/>
    <w:rsid w:val="00B55C88"/>
    <w:rsid w:val="00B65EEF"/>
    <w:rsid w:val="00B7096B"/>
    <w:rsid w:val="00B70A23"/>
    <w:rsid w:val="00B71909"/>
    <w:rsid w:val="00B73600"/>
    <w:rsid w:val="00B744D5"/>
    <w:rsid w:val="00B754AB"/>
    <w:rsid w:val="00B81BE0"/>
    <w:rsid w:val="00B82ABB"/>
    <w:rsid w:val="00B869D7"/>
    <w:rsid w:val="00B90A82"/>
    <w:rsid w:val="00B95447"/>
    <w:rsid w:val="00B95973"/>
    <w:rsid w:val="00B96EA6"/>
    <w:rsid w:val="00B96F8F"/>
    <w:rsid w:val="00BA00EC"/>
    <w:rsid w:val="00BA0531"/>
    <w:rsid w:val="00BA2057"/>
    <w:rsid w:val="00BA2DF7"/>
    <w:rsid w:val="00BA4C02"/>
    <w:rsid w:val="00BA64CF"/>
    <w:rsid w:val="00BA79FF"/>
    <w:rsid w:val="00BA7BCB"/>
    <w:rsid w:val="00BB1B35"/>
    <w:rsid w:val="00BB3E12"/>
    <w:rsid w:val="00BB5707"/>
    <w:rsid w:val="00BB7F6E"/>
    <w:rsid w:val="00BC0809"/>
    <w:rsid w:val="00BC3512"/>
    <w:rsid w:val="00BC686A"/>
    <w:rsid w:val="00BD02DF"/>
    <w:rsid w:val="00BE09FA"/>
    <w:rsid w:val="00BE3CDA"/>
    <w:rsid w:val="00BE43E5"/>
    <w:rsid w:val="00BE5E39"/>
    <w:rsid w:val="00BE6A13"/>
    <w:rsid w:val="00BE704A"/>
    <w:rsid w:val="00BE7075"/>
    <w:rsid w:val="00BF1355"/>
    <w:rsid w:val="00BF333D"/>
    <w:rsid w:val="00BF4D3A"/>
    <w:rsid w:val="00BF74FC"/>
    <w:rsid w:val="00BF79E5"/>
    <w:rsid w:val="00C05073"/>
    <w:rsid w:val="00C06FA9"/>
    <w:rsid w:val="00C10267"/>
    <w:rsid w:val="00C12060"/>
    <w:rsid w:val="00C127DA"/>
    <w:rsid w:val="00C144EC"/>
    <w:rsid w:val="00C150A5"/>
    <w:rsid w:val="00C1541A"/>
    <w:rsid w:val="00C15CFB"/>
    <w:rsid w:val="00C17C96"/>
    <w:rsid w:val="00C21BE4"/>
    <w:rsid w:val="00C228BD"/>
    <w:rsid w:val="00C2635B"/>
    <w:rsid w:val="00C27854"/>
    <w:rsid w:val="00C27C94"/>
    <w:rsid w:val="00C27F38"/>
    <w:rsid w:val="00C326AC"/>
    <w:rsid w:val="00C34727"/>
    <w:rsid w:val="00C34DE4"/>
    <w:rsid w:val="00C35913"/>
    <w:rsid w:val="00C42645"/>
    <w:rsid w:val="00C46037"/>
    <w:rsid w:val="00C50335"/>
    <w:rsid w:val="00C50C10"/>
    <w:rsid w:val="00C5170B"/>
    <w:rsid w:val="00C51711"/>
    <w:rsid w:val="00C5174C"/>
    <w:rsid w:val="00C565B6"/>
    <w:rsid w:val="00C56AE4"/>
    <w:rsid w:val="00C57B03"/>
    <w:rsid w:val="00C62AB8"/>
    <w:rsid w:val="00C62AD8"/>
    <w:rsid w:val="00C641DC"/>
    <w:rsid w:val="00C7026A"/>
    <w:rsid w:val="00C717B3"/>
    <w:rsid w:val="00C7203D"/>
    <w:rsid w:val="00C731E6"/>
    <w:rsid w:val="00C73788"/>
    <w:rsid w:val="00C7631F"/>
    <w:rsid w:val="00C77FDB"/>
    <w:rsid w:val="00C82CEE"/>
    <w:rsid w:val="00C83259"/>
    <w:rsid w:val="00C83F56"/>
    <w:rsid w:val="00C842BE"/>
    <w:rsid w:val="00C9093C"/>
    <w:rsid w:val="00C924E2"/>
    <w:rsid w:val="00C926D7"/>
    <w:rsid w:val="00C92B2E"/>
    <w:rsid w:val="00C94424"/>
    <w:rsid w:val="00C961D4"/>
    <w:rsid w:val="00CA0C54"/>
    <w:rsid w:val="00CA7FAD"/>
    <w:rsid w:val="00CB0A0D"/>
    <w:rsid w:val="00CB367F"/>
    <w:rsid w:val="00CB44B8"/>
    <w:rsid w:val="00CB7413"/>
    <w:rsid w:val="00CB774F"/>
    <w:rsid w:val="00CC06BF"/>
    <w:rsid w:val="00CD283E"/>
    <w:rsid w:val="00CD536A"/>
    <w:rsid w:val="00CD5EA6"/>
    <w:rsid w:val="00CD62BE"/>
    <w:rsid w:val="00CD66DD"/>
    <w:rsid w:val="00CE0E4B"/>
    <w:rsid w:val="00CE2B3E"/>
    <w:rsid w:val="00CE3A25"/>
    <w:rsid w:val="00CF0772"/>
    <w:rsid w:val="00CF137E"/>
    <w:rsid w:val="00CF3B5E"/>
    <w:rsid w:val="00CF401C"/>
    <w:rsid w:val="00CF4DC7"/>
    <w:rsid w:val="00CF6333"/>
    <w:rsid w:val="00D03E39"/>
    <w:rsid w:val="00D10986"/>
    <w:rsid w:val="00D10A2D"/>
    <w:rsid w:val="00D11EC2"/>
    <w:rsid w:val="00D15356"/>
    <w:rsid w:val="00D15D21"/>
    <w:rsid w:val="00D203B0"/>
    <w:rsid w:val="00D23BFC"/>
    <w:rsid w:val="00D249EC"/>
    <w:rsid w:val="00D27950"/>
    <w:rsid w:val="00D3199A"/>
    <w:rsid w:val="00D32799"/>
    <w:rsid w:val="00D32859"/>
    <w:rsid w:val="00D34AD4"/>
    <w:rsid w:val="00D3521A"/>
    <w:rsid w:val="00D36106"/>
    <w:rsid w:val="00D36EBB"/>
    <w:rsid w:val="00D37260"/>
    <w:rsid w:val="00D43816"/>
    <w:rsid w:val="00D479E5"/>
    <w:rsid w:val="00D47B34"/>
    <w:rsid w:val="00D555FD"/>
    <w:rsid w:val="00D61717"/>
    <w:rsid w:val="00D64D5F"/>
    <w:rsid w:val="00D650E1"/>
    <w:rsid w:val="00D65557"/>
    <w:rsid w:val="00D71930"/>
    <w:rsid w:val="00D71E0E"/>
    <w:rsid w:val="00D720FB"/>
    <w:rsid w:val="00D75100"/>
    <w:rsid w:val="00D77DF6"/>
    <w:rsid w:val="00D8717C"/>
    <w:rsid w:val="00D90838"/>
    <w:rsid w:val="00D925E5"/>
    <w:rsid w:val="00D951BE"/>
    <w:rsid w:val="00D97366"/>
    <w:rsid w:val="00DA51DD"/>
    <w:rsid w:val="00DB0089"/>
    <w:rsid w:val="00DB0E8C"/>
    <w:rsid w:val="00DB15CF"/>
    <w:rsid w:val="00DB2652"/>
    <w:rsid w:val="00DB3176"/>
    <w:rsid w:val="00DB34C1"/>
    <w:rsid w:val="00DB4599"/>
    <w:rsid w:val="00DC2294"/>
    <w:rsid w:val="00DC3041"/>
    <w:rsid w:val="00DC365D"/>
    <w:rsid w:val="00DC427D"/>
    <w:rsid w:val="00DC5BEE"/>
    <w:rsid w:val="00DC71C8"/>
    <w:rsid w:val="00DC72FE"/>
    <w:rsid w:val="00DD1F5F"/>
    <w:rsid w:val="00DD1FEF"/>
    <w:rsid w:val="00DD361D"/>
    <w:rsid w:val="00DD40E8"/>
    <w:rsid w:val="00DD5521"/>
    <w:rsid w:val="00DD5EBC"/>
    <w:rsid w:val="00DE0AE9"/>
    <w:rsid w:val="00DE57C1"/>
    <w:rsid w:val="00DE6D92"/>
    <w:rsid w:val="00DF04A4"/>
    <w:rsid w:val="00DF16C5"/>
    <w:rsid w:val="00DF1D94"/>
    <w:rsid w:val="00DF40CF"/>
    <w:rsid w:val="00E03177"/>
    <w:rsid w:val="00E03378"/>
    <w:rsid w:val="00E07B19"/>
    <w:rsid w:val="00E1093A"/>
    <w:rsid w:val="00E11FE2"/>
    <w:rsid w:val="00E159F5"/>
    <w:rsid w:val="00E21807"/>
    <w:rsid w:val="00E245E6"/>
    <w:rsid w:val="00E2604F"/>
    <w:rsid w:val="00E263FE"/>
    <w:rsid w:val="00E32B6A"/>
    <w:rsid w:val="00E34BFF"/>
    <w:rsid w:val="00E403FA"/>
    <w:rsid w:val="00E43567"/>
    <w:rsid w:val="00E53BBB"/>
    <w:rsid w:val="00E5613A"/>
    <w:rsid w:val="00E56B7D"/>
    <w:rsid w:val="00E577EF"/>
    <w:rsid w:val="00E57B91"/>
    <w:rsid w:val="00E60E56"/>
    <w:rsid w:val="00E6358B"/>
    <w:rsid w:val="00E64FE9"/>
    <w:rsid w:val="00E673DC"/>
    <w:rsid w:val="00E708A4"/>
    <w:rsid w:val="00E73511"/>
    <w:rsid w:val="00E82214"/>
    <w:rsid w:val="00E85191"/>
    <w:rsid w:val="00E853D2"/>
    <w:rsid w:val="00E85705"/>
    <w:rsid w:val="00E87CC4"/>
    <w:rsid w:val="00E926BA"/>
    <w:rsid w:val="00E929D7"/>
    <w:rsid w:val="00E955E5"/>
    <w:rsid w:val="00EA08E7"/>
    <w:rsid w:val="00EA43FA"/>
    <w:rsid w:val="00EA49B0"/>
    <w:rsid w:val="00EB09CB"/>
    <w:rsid w:val="00EB0C28"/>
    <w:rsid w:val="00EB48CB"/>
    <w:rsid w:val="00EC04E7"/>
    <w:rsid w:val="00EC6453"/>
    <w:rsid w:val="00EC6B8C"/>
    <w:rsid w:val="00ED315D"/>
    <w:rsid w:val="00ED4EE5"/>
    <w:rsid w:val="00EE322D"/>
    <w:rsid w:val="00EE3AB7"/>
    <w:rsid w:val="00EE4F7A"/>
    <w:rsid w:val="00EE5043"/>
    <w:rsid w:val="00EE62F7"/>
    <w:rsid w:val="00EF3360"/>
    <w:rsid w:val="00EF4932"/>
    <w:rsid w:val="00EF6507"/>
    <w:rsid w:val="00F00BD2"/>
    <w:rsid w:val="00F01C7C"/>
    <w:rsid w:val="00F05FEA"/>
    <w:rsid w:val="00F13590"/>
    <w:rsid w:val="00F162EB"/>
    <w:rsid w:val="00F17B44"/>
    <w:rsid w:val="00F21F47"/>
    <w:rsid w:val="00F25087"/>
    <w:rsid w:val="00F26237"/>
    <w:rsid w:val="00F273BD"/>
    <w:rsid w:val="00F3347F"/>
    <w:rsid w:val="00F358A2"/>
    <w:rsid w:val="00F4158E"/>
    <w:rsid w:val="00F43D8B"/>
    <w:rsid w:val="00F43E09"/>
    <w:rsid w:val="00F44A6F"/>
    <w:rsid w:val="00F465FA"/>
    <w:rsid w:val="00F51142"/>
    <w:rsid w:val="00F51E55"/>
    <w:rsid w:val="00F52FB2"/>
    <w:rsid w:val="00F54EB2"/>
    <w:rsid w:val="00F6123C"/>
    <w:rsid w:val="00F627F1"/>
    <w:rsid w:val="00F63987"/>
    <w:rsid w:val="00F64453"/>
    <w:rsid w:val="00F654C5"/>
    <w:rsid w:val="00F65E17"/>
    <w:rsid w:val="00F66918"/>
    <w:rsid w:val="00F714D2"/>
    <w:rsid w:val="00F723C8"/>
    <w:rsid w:val="00F72745"/>
    <w:rsid w:val="00F80C0A"/>
    <w:rsid w:val="00F82A00"/>
    <w:rsid w:val="00F83742"/>
    <w:rsid w:val="00F83B76"/>
    <w:rsid w:val="00F86E3D"/>
    <w:rsid w:val="00F86EBA"/>
    <w:rsid w:val="00F87F5C"/>
    <w:rsid w:val="00F91F9D"/>
    <w:rsid w:val="00F93006"/>
    <w:rsid w:val="00F949AE"/>
    <w:rsid w:val="00F94A45"/>
    <w:rsid w:val="00F97505"/>
    <w:rsid w:val="00FA04C5"/>
    <w:rsid w:val="00FA57AF"/>
    <w:rsid w:val="00FA61E5"/>
    <w:rsid w:val="00FA6200"/>
    <w:rsid w:val="00FA7538"/>
    <w:rsid w:val="00FB24E5"/>
    <w:rsid w:val="00FB300D"/>
    <w:rsid w:val="00FB5065"/>
    <w:rsid w:val="00FB5336"/>
    <w:rsid w:val="00FB72D7"/>
    <w:rsid w:val="00FC3325"/>
    <w:rsid w:val="00FC4AEF"/>
    <w:rsid w:val="00FD033E"/>
    <w:rsid w:val="00FD164F"/>
    <w:rsid w:val="00FD491D"/>
    <w:rsid w:val="00FD4DD9"/>
    <w:rsid w:val="00FD6EF8"/>
    <w:rsid w:val="00FE2635"/>
    <w:rsid w:val="00FE4112"/>
    <w:rsid w:val="00FE5578"/>
    <w:rsid w:val="00FE751F"/>
    <w:rsid w:val="00FE7B7C"/>
    <w:rsid w:val="00FF01DF"/>
    <w:rsid w:val="00FF0A06"/>
    <w:rsid w:val="00FF2A19"/>
    <w:rsid w:val="00FF45C9"/>
    <w:rsid w:val="00FF587D"/>
    <w:rsid w:val="00FF5A78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6"/>
        <o:r id="V:Rule4" type="connector" idref="#_x0000_s1033"/>
      </o:rules>
    </o:shapelayout>
  </w:shapeDefaults>
  <w:decimalSymbol w:val="."/>
  <w:listSeparator w:val=","/>
  <w14:docId w14:val="306706D7"/>
  <w15:docId w15:val="{B275B78E-CB26-4726-8F3A-CD9521F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3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D7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824"/>
    <w:pPr>
      <w:ind w:left="720"/>
      <w:contextualSpacing/>
    </w:pPr>
  </w:style>
  <w:style w:type="table" w:styleId="TableGrid">
    <w:name w:val="Table Grid"/>
    <w:basedOn w:val="TableNormal"/>
    <w:uiPriority w:val="59"/>
    <w:rsid w:val="00BE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B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943018"/>
    <w:rPr>
      <w:color w:val="0000FF"/>
      <w:u w:val="single"/>
    </w:rPr>
  </w:style>
  <w:style w:type="paragraph" w:styleId="PlainText">
    <w:name w:val="Plain Text"/>
    <w:basedOn w:val="Normal"/>
    <w:link w:val="PlainTextChar"/>
    <w:rsid w:val="00AA18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A1846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D085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D085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82CCD"/>
  </w:style>
  <w:style w:type="table" w:customStyle="1" w:styleId="TableGrid1">
    <w:name w:val="Table Grid1"/>
    <w:basedOn w:val="TableNormal"/>
    <w:next w:val="TableGrid"/>
    <w:uiPriority w:val="59"/>
    <w:rsid w:val="0027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A2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78B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pelle">
    <w:name w:val="spelle"/>
    <w:basedOn w:val="DefaultParagraphFont"/>
    <w:rsid w:val="00734C64"/>
  </w:style>
  <w:style w:type="character" w:customStyle="1" w:styleId="gi">
    <w:name w:val="gi"/>
    <w:basedOn w:val="DefaultParagraphFont"/>
    <w:rsid w:val="00C73788"/>
  </w:style>
  <w:style w:type="character" w:styleId="CommentReference">
    <w:name w:val="annotation reference"/>
    <w:basedOn w:val="DefaultParagraphFont"/>
    <w:uiPriority w:val="99"/>
    <w:semiHidden/>
    <w:unhideWhenUsed/>
    <w:rsid w:val="00B74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4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4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D5"/>
    <w:rPr>
      <w:rFonts w:ascii="Segoe UI" w:eastAsia="Calibri" w:hAnsi="Segoe UI" w:cs="Segoe UI"/>
      <w:sz w:val="18"/>
      <w:szCs w:val="18"/>
    </w:rPr>
  </w:style>
  <w:style w:type="character" w:customStyle="1" w:styleId="color20">
    <w:name w:val="color_20"/>
    <w:basedOn w:val="DefaultParagraphFont"/>
    <w:rsid w:val="00334F2C"/>
  </w:style>
  <w:style w:type="character" w:customStyle="1" w:styleId="u-visually-hidden">
    <w:name w:val="u-visually-hidden"/>
    <w:basedOn w:val="DefaultParagraphFont"/>
    <w:rsid w:val="008C682E"/>
  </w:style>
  <w:style w:type="character" w:styleId="Strong">
    <w:name w:val="Strong"/>
    <w:basedOn w:val="DefaultParagraphFont"/>
    <w:uiPriority w:val="22"/>
    <w:qFormat/>
    <w:rsid w:val="0074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cargese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journal/10445803/145/supp/C" TargetMode="External"/><Relationship Id="rId17" Type="http://schemas.openxmlformats.org/officeDocument/2006/relationships/hyperlink" Target="http://irepose.iitm.ac.in:8080/xmlui/handle/11717/15945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journal/10445803/146/supp/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s://www.sciencedirect.com/science/journal/09258388/778/supp/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antra.mandal@metal.iitkgp.ac.in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6297-927A-425C-B8E0-4ED2D49B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7136</Words>
  <Characters>40679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sumantra.mandal</cp:lastModifiedBy>
  <cp:revision>33</cp:revision>
  <cp:lastPrinted>2016-08-18T07:03:00Z</cp:lastPrinted>
  <dcterms:created xsi:type="dcterms:W3CDTF">2020-12-26T04:12:00Z</dcterms:created>
  <dcterms:modified xsi:type="dcterms:W3CDTF">2021-01-31T07:13:00Z</dcterms:modified>
</cp:coreProperties>
</file>